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D63838" w14:textId="77777777" w:rsidR="001C489A" w:rsidRDefault="001C489A" w:rsidP="006A4643">
      <w:pPr>
        <w:jc w:val="center"/>
      </w:pPr>
    </w:p>
    <w:p w14:paraId="51379728" w14:textId="7028170D" w:rsidR="006A4643" w:rsidRDefault="00B406D1" w:rsidP="00BD6197">
      <w:pPr>
        <w:pStyle w:val="Title"/>
        <w:jc w:val="center"/>
      </w:pPr>
      <w:r>
        <w:t>CEVP Impact Analysis</w:t>
      </w:r>
    </w:p>
    <w:p w14:paraId="5CAEB910" w14:textId="77777777" w:rsidR="00F3764B" w:rsidRDefault="00F3764B" w:rsidP="006A4643">
      <w:pPr>
        <w:pStyle w:val="Title"/>
        <w:jc w:val="center"/>
        <w:rPr>
          <w:rStyle w:val="SubtleEmphasis"/>
        </w:rPr>
      </w:pPr>
    </w:p>
    <w:p w14:paraId="35FE8B5B" w14:textId="50A390B5" w:rsidR="00BD6197" w:rsidRPr="00BD6197" w:rsidRDefault="00B406D1" w:rsidP="006A4643">
      <w:pPr>
        <w:pStyle w:val="Title"/>
        <w:jc w:val="center"/>
        <w:rPr>
          <w:rStyle w:val="SubtleEmphasis"/>
        </w:rPr>
      </w:pPr>
      <w:r>
        <w:rPr>
          <w:rStyle w:val="SubtleEmphasis"/>
        </w:rPr>
        <w:t xml:space="preserve">Studying the impact of San Jose Fire’s Centralized Emergency Vehicle Pre-Emption system on </w:t>
      </w:r>
      <w:r w:rsidR="00F26102">
        <w:rPr>
          <w:rStyle w:val="SubtleEmphasis"/>
        </w:rPr>
        <w:t xml:space="preserve">emergency vehicle </w:t>
      </w:r>
      <w:r>
        <w:rPr>
          <w:rStyle w:val="SubtleEmphasis"/>
        </w:rPr>
        <w:t>travel time</w:t>
      </w:r>
    </w:p>
    <w:p w14:paraId="0134F529" w14:textId="23227576" w:rsidR="006A4643" w:rsidRPr="00BD6197" w:rsidRDefault="00B406D1" w:rsidP="00BD6197">
      <w:pPr>
        <w:pStyle w:val="Subtitle"/>
        <w:jc w:val="center"/>
        <w:rPr>
          <w:rStyle w:val="SubtleEmphasis"/>
          <w:i w:val="0"/>
          <w:iCs w:val="0"/>
          <w:color w:val="auto"/>
          <w:sz w:val="22"/>
        </w:rPr>
      </w:pPr>
      <w:bookmarkStart w:id="0" w:name="_GoBack"/>
      <w:bookmarkEnd w:id="0"/>
      <w:r>
        <w:rPr>
          <w:rStyle w:val="SubtleEmphasis"/>
          <w:i w:val="0"/>
          <w:iCs w:val="0"/>
          <w:color w:val="auto"/>
          <w:sz w:val="22"/>
        </w:rPr>
        <w:t>Fire Department</w:t>
      </w:r>
      <w:r w:rsidR="006A4643" w:rsidRPr="00BD6197">
        <w:rPr>
          <w:rStyle w:val="SubtleEmphasis"/>
          <w:i w:val="0"/>
          <w:iCs w:val="0"/>
          <w:color w:val="auto"/>
          <w:sz w:val="22"/>
        </w:rPr>
        <w:t xml:space="preserve"> Data Story</w:t>
      </w:r>
    </w:p>
    <w:p w14:paraId="67ADC3DD" w14:textId="77777777" w:rsidR="006A4643" w:rsidRDefault="006A4643" w:rsidP="006A4643">
      <w:pPr>
        <w:pStyle w:val="Subtitle"/>
        <w:jc w:val="center"/>
      </w:pPr>
      <w:r>
        <w:t>Albert Gehami, Data Scientist</w:t>
      </w:r>
    </w:p>
    <w:p w14:paraId="103FE84E" w14:textId="5E38BBEC" w:rsidR="00436CF6" w:rsidRDefault="00436CF6" w:rsidP="00436CF6">
      <w:pPr>
        <w:pStyle w:val="Subtitle"/>
        <w:jc w:val="center"/>
      </w:pPr>
      <w:r>
        <w:fldChar w:fldCharType="begin"/>
      </w:r>
      <w:r>
        <w:instrText xml:space="preserve"> DATE \@ "MMMM d, yyyy" </w:instrText>
      </w:r>
      <w:r>
        <w:fldChar w:fldCharType="separate"/>
      </w:r>
      <w:r w:rsidR="00A273A4">
        <w:rPr>
          <w:noProof/>
        </w:rPr>
        <w:t>May 24, 2019</w:t>
      </w:r>
      <w:r>
        <w:fldChar w:fldCharType="end"/>
      </w:r>
    </w:p>
    <w:p w14:paraId="7EBFB04E" w14:textId="77777777" w:rsidR="00F3764B" w:rsidRPr="00436CF6" w:rsidRDefault="00F3764B" w:rsidP="00436CF6">
      <w:pPr>
        <w:rPr>
          <w:rStyle w:val="SubtleEmphasis"/>
          <w:i w:val="0"/>
        </w:rPr>
      </w:pPr>
      <w:r w:rsidRPr="00436CF6">
        <w:rPr>
          <w:rStyle w:val="SubtleEmphasis"/>
          <w:i w:val="0"/>
        </w:rPr>
        <w:t>Table of Contents</w:t>
      </w:r>
    </w:p>
    <w:p w14:paraId="32FFC502" w14:textId="42600712" w:rsidR="00045FDA" w:rsidRDefault="00F3764B">
      <w:pPr>
        <w:pStyle w:val="TOC1"/>
        <w:tabs>
          <w:tab w:val="right" w:leader="dot" w:pos="9350"/>
        </w:tabs>
        <w:rPr>
          <w:rFonts w:asciiTheme="minorHAnsi" w:eastAsiaTheme="minorEastAsia" w:hAnsiTheme="minorHAnsi"/>
          <w:noProof/>
        </w:rPr>
      </w:pPr>
      <w:r>
        <w:fldChar w:fldCharType="begin"/>
      </w:r>
      <w:r>
        <w:instrText xml:space="preserve"> TOC \o "1-2" \h \z \u </w:instrText>
      </w:r>
      <w:r>
        <w:fldChar w:fldCharType="separate"/>
      </w:r>
      <w:hyperlink w:anchor="_Toc9612389" w:history="1">
        <w:r w:rsidR="00045FDA" w:rsidRPr="00405DC5">
          <w:rPr>
            <w:rStyle w:val="Hyperlink"/>
            <w:noProof/>
          </w:rPr>
          <w:t>Introduction and Overview</w:t>
        </w:r>
        <w:r w:rsidR="00045FDA">
          <w:rPr>
            <w:noProof/>
            <w:webHidden/>
          </w:rPr>
          <w:tab/>
        </w:r>
        <w:r w:rsidR="00045FDA">
          <w:rPr>
            <w:noProof/>
            <w:webHidden/>
          </w:rPr>
          <w:fldChar w:fldCharType="begin"/>
        </w:r>
        <w:r w:rsidR="00045FDA">
          <w:rPr>
            <w:noProof/>
            <w:webHidden/>
          </w:rPr>
          <w:instrText xml:space="preserve"> PAGEREF _Toc9612389 \h </w:instrText>
        </w:r>
        <w:r w:rsidR="00045FDA">
          <w:rPr>
            <w:noProof/>
            <w:webHidden/>
          </w:rPr>
        </w:r>
        <w:r w:rsidR="00045FDA">
          <w:rPr>
            <w:noProof/>
            <w:webHidden/>
          </w:rPr>
          <w:fldChar w:fldCharType="separate"/>
        </w:r>
        <w:r w:rsidR="00045FDA">
          <w:rPr>
            <w:noProof/>
            <w:webHidden/>
          </w:rPr>
          <w:t>2</w:t>
        </w:r>
        <w:r w:rsidR="00045FDA">
          <w:rPr>
            <w:noProof/>
            <w:webHidden/>
          </w:rPr>
          <w:fldChar w:fldCharType="end"/>
        </w:r>
      </w:hyperlink>
    </w:p>
    <w:p w14:paraId="1935A8A8" w14:textId="7F7D7066" w:rsidR="00045FDA" w:rsidRDefault="00045FDA">
      <w:pPr>
        <w:pStyle w:val="TOC1"/>
        <w:tabs>
          <w:tab w:val="right" w:leader="dot" w:pos="9350"/>
        </w:tabs>
        <w:rPr>
          <w:rFonts w:asciiTheme="minorHAnsi" w:eastAsiaTheme="minorEastAsia" w:hAnsiTheme="minorHAnsi"/>
          <w:noProof/>
        </w:rPr>
      </w:pPr>
      <w:hyperlink w:anchor="_Toc9612390" w:history="1">
        <w:r w:rsidRPr="00405DC5">
          <w:rPr>
            <w:rStyle w:val="Hyperlink"/>
            <w:noProof/>
          </w:rPr>
          <w:t>Background on Data</w:t>
        </w:r>
        <w:r>
          <w:rPr>
            <w:noProof/>
            <w:webHidden/>
          </w:rPr>
          <w:tab/>
        </w:r>
        <w:r>
          <w:rPr>
            <w:noProof/>
            <w:webHidden/>
          </w:rPr>
          <w:fldChar w:fldCharType="begin"/>
        </w:r>
        <w:r>
          <w:rPr>
            <w:noProof/>
            <w:webHidden/>
          </w:rPr>
          <w:instrText xml:space="preserve"> PAGEREF _Toc9612390 \h </w:instrText>
        </w:r>
        <w:r>
          <w:rPr>
            <w:noProof/>
            <w:webHidden/>
          </w:rPr>
        </w:r>
        <w:r>
          <w:rPr>
            <w:noProof/>
            <w:webHidden/>
          </w:rPr>
          <w:fldChar w:fldCharType="separate"/>
        </w:r>
        <w:r>
          <w:rPr>
            <w:noProof/>
            <w:webHidden/>
          </w:rPr>
          <w:t>4</w:t>
        </w:r>
        <w:r>
          <w:rPr>
            <w:noProof/>
            <w:webHidden/>
          </w:rPr>
          <w:fldChar w:fldCharType="end"/>
        </w:r>
      </w:hyperlink>
    </w:p>
    <w:p w14:paraId="3A940116" w14:textId="15D7C7F5" w:rsidR="00045FDA" w:rsidRDefault="00045FDA">
      <w:pPr>
        <w:pStyle w:val="TOC1"/>
        <w:tabs>
          <w:tab w:val="right" w:leader="dot" w:pos="9350"/>
        </w:tabs>
        <w:rPr>
          <w:rFonts w:asciiTheme="minorHAnsi" w:eastAsiaTheme="minorEastAsia" w:hAnsiTheme="minorHAnsi"/>
          <w:noProof/>
        </w:rPr>
      </w:pPr>
      <w:hyperlink w:anchor="_Toc9612391" w:history="1">
        <w:r w:rsidRPr="00405DC5">
          <w:rPr>
            <w:rStyle w:val="Hyperlink"/>
            <w:noProof/>
          </w:rPr>
          <w:t>Data Elements and Cleaning</w:t>
        </w:r>
        <w:r>
          <w:rPr>
            <w:noProof/>
            <w:webHidden/>
          </w:rPr>
          <w:tab/>
        </w:r>
        <w:r>
          <w:rPr>
            <w:noProof/>
            <w:webHidden/>
          </w:rPr>
          <w:fldChar w:fldCharType="begin"/>
        </w:r>
        <w:r>
          <w:rPr>
            <w:noProof/>
            <w:webHidden/>
          </w:rPr>
          <w:instrText xml:space="preserve"> PAGEREF _Toc9612391 \h </w:instrText>
        </w:r>
        <w:r>
          <w:rPr>
            <w:noProof/>
            <w:webHidden/>
          </w:rPr>
        </w:r>
        <w:r>
          <w:rPr>
            <w:noProof/>
            <w:webHidden/>
          </w:rPr>
          <w:fldChar w:fldCharType="separate"/>
        </w:r>
        <w:r>
          <w:rPr>
            <w:noProof/>
            <w:webHidden/>
          </w:rPr>
          <w:t>6</w:t>
        </w:r>
        <w:r>
          <w:rPr>
            <w:noProof/>
            <w:webHidden/>
          </w:rPr>
          <w:fldChar w:fldCharType="end"/>
        </w:r>
      </w:hyperlink>
    </w:p>
    <w:p w14:paraId="5AFA6A7A" w14:textId="25C9366C" w:rsidR="00045FDA" w:rsidRDefault="00045FDA">
      <w:pPr>
        <w:pStyle w:val="TOC2"/>
        <w:tabs>
          <w:tab w:val="right" w:leader="dot" w:pos="9350"/>
        </w:tabs>
        <w:rPr>
          <w:rFonts w:asciiTheme="minorHAnsi" w:eastAsiaTheme="minorEastAsia" w:hAnsiTheme="minorHAnsi"/>
          <w:noProof/>
        </w:rPr>
      </w:pPr>
      <w:hyperlink w:anchor="_Toc9612392" w:history="1">
        <w:r w:rsidRPr="00405DC5">
          <w:rPr>
            <w:rStyle w:val="Hyperlink"/>
            <w:noProof/>
          </w:rPr>
          <w:t>Data Elements</w:t>
        </w:r>
        <w:r>
          <w:rPr>
            <w:noProof/>
            <w:webHidden/>
          </w:rPr>
          <w:tab/>
        </w:r>
        <w:r>
          <w:rPr>
            <w:noProof/>
            <w:webHidden/>
          </w:rPr>
          <w:fldChar w:fldCharType="begin"/>
        </w:r>
        <w:r>
          <w:rPr>
            <w:noProof/>
            <w:webHidden/>
          </w:rPr>
          <w:instrText xml:space="preserve"> PAGEREF _Toc9612392 \h </w:instrText>
        </w:r>
        <w:r>
          <w:rPr>
            <w:noProof/>
            <w:webHidden/>
          </w:rPr>
        </w:r>
        <w:r>
          <w:rPr>
            <w:noProof/>
            <w:webHidden/>
          </w:rPr>
          <w:fldChar w:fldCharType="separate"/>
        </w:r>
        <w:r>
          <w:rPr>
            <w:noProof/>
            <w:webHidden/>
          </w:rPr>
          <w:t>6</w:t>
        </w:r>
        <w:r>
          <w:rPr>
            <w:noProof/>
            <w:webHidden/>
          </w:rPr>
          <w:fldChar w:fldCharType="end"/>
        </w:r>
      </w:hyperlink>
    </w:p>
    <w:p w14:paraId="53D3C115" w14:textId="7290EC48" w:rsidR="00045FDA" w:rsidRDefault="00045FDA">
      <w:pPr>
        <w:pStyle w:val="TOC2"/>
        <w:tabs>
          <w:tab w:val="right" w:leader="dot" w:pos="9350"/>
        </w:tabs>
        <w:rPr>
          <w:rFonts w:asciiTheme="minorHAnsi" w:eastAsiaTheme="minorEastAsia" w:hAnsiTheme="minorHAnsi"/>
          <w:noProof/>
        </w:rPr>
      </w:pPr>
      <w:hyperlink w:anchor="_Toc9612393" w:history="1">
        <w:r w:rsidRPr="00405DC5">
          <w:rPr>
            <w:rStyle w:val="Hyperlink"/>
            <w:noProof/>
          </w:rPr>
          <w:t>Data Cleaning</w:t>
        </w:r>
        <w:r>
          <w:rPr>
            <w:noProof/>
            <w:webHidden/>
          </w:rPr>
          <w:tab/>
        </w:r>
        <w:r>
          <w:rPr>
            <w:noProof/>
            <w:webHidden/>
          </w:rPr>
          <w:fldChar w:fldCharType="begin"/>
        </w:r>
        <w:r>
          <w:rPr>
            <w:noProof/>
            <w:webHidden/>
          </w:rPr>
          <w:instrText xml:space="preserve"> PAGEREF _Toc9612393 \h </w:instrText>
        </w:r>
        <w:r>
          <w:rPr>
            <w:noProof/>
            <w:webHidden/>
          </w:rPr>
        </w:r>
        <w:r>
          <w:rPr>
            <w:noProof/>
            <w:webHidden/>
          </w:rPr>
          <w:fldChar w:fldCharType="separate"/>
        </w:r>
        <w:r>
          <w:rPr>
            <w:noProof/>
            <w:webHidden/>
          </w:rPr>
          <w:t>9</w:t>
        </w:r>
        <w:r>
          <w:rPr>
            <w:noProof/>
            <w:webHidden/>
          </w:rPr>
          <w:fldChar w:fldCharType="end"/>
        </w:r>
      </w:hyperlink>
    </w:p>
    <w:p w14:paraId="7DA318A5" w14:textId="1331CF07" w:rsidR="00045FDA" w:rsidRDefault="00045FDA">
      <w:pPr>
        <w:pStyle w:val="TOC1"/>
        <w:tabs>
          <w:tab w:val="right" w:leader="dot" w:pos="9350"/>
        </w:tabs>
        <w:rPr>
          <w:rFonts w:asciiTheme="minorHAnsi" w:eastAsiaTheme="minorEastAsia" w:hAnsiTheme="minorHAnsi"/>
          <w:noProof/>
        </w:rPr>
      </w:pPr>
      <w:hyperlink w:anchor="_Toc9612394" w:history="1">
        <w:r w:rsidRPr="00405DC5">
          <w:rPr>
            <w:rStyle w:val="Hyperlink"/>
            <w:noProof/>
          </w:rPr>
          <w:t>Methodology</w:t>
        </w:r>
        <w:r>
          <w:rPr>
            <w:noProof/>
            <w:webHidden/>
          </w:rPr>
          <w:tab/>
        </w:r>
        <w:r>
          <w:rPr>
            <w:noProof/>
            <w:webHidden/>
          </w:rPr>
          <w:fldChar w:fldCharType="begin"/>
        </w:r>
        <w:r>
          <w:rPr>
            <w:noProof/>
            <w:webHidden/>
          </w:rPr>
          <w:instrText xml:space="preserve"> PAGEREF _Toc9612394 \h </w:instrText>
        </w:r>
        <w:r>
          <w:rPr>
            <w:noProof/>
            <w:webHidden/>
          </w:rPr>
        </w:r>
        <w:r>
          <w:rPr>
            <w:noProof/>
            <w:webHidden/>
          </w:rPr>
          <w:fldChar w:fldCharType="separate"/>
        </w:r>
        <w:r>
          <w:rPr>
            <w:noProof/>
            <w:webHidden/>
          </w:rPr>
          <w:t>11</w:t>
        </w:r>
        <w:r>
          <w:rPr>
            <w:noProof/>
            <w:webHidden/>
          </w:rPr>
          <w:fldChar w:fldCharType="end"/>
        </w:r>
      </w:hyperlink>
    </w:p>
    <w:p w14:paraId="74F55FDC" w14:textId="7D55E4E7" w:rsidR="00045FDA" w:rsidRDefault="00045FDA">
      <w:pPr>
        <w:pStyle w:val="TOC1"/>
        <w:tabs>
          <w:tab w:val="right" w:leader="dot" w:pos="9350"/>
        </w:tabs>
        <w:rPr>
          <w:rFonts w:asciiTheme="minorHAnsi" w:eastAsiaTheme="minorEastAsia" w:hAnsiTheme="minorHAnsi"/>
          <w:noProof/>
        </w:rPr>
      </w:pPr>
      <w:hyperlink w:anchor="_Toc9612395" w:history="1">
        <w:r w:rsidRPr="00405DC5">
          <w:rPr>
            <w:rStyle w:val="Hyperlink"/>
            <w:noProof/>
          </w:rPr>
          <w:t>Results</w:t>
        </w:r>
        <w:r>
          <w:rPr>
            <w:noProof/>
            <w:webHidden/>
          </w:rPr>
          <w:tab/>
        </w:r>
        <w:r>
          <w:rPr>
            <w:noProof/>
            <w:webHidden/>
          </w:rPr>
          <w:fldChar w:fldCharType="begin"/>
        </w:r>
        <w:r>
          <w:rPr>
            <w:noProof/>
            <w:webHidden/>
          </w:rPr>
          <w:instrText xml:space="preserve"> PAGEREF _Toc9612395 \h </w:instrText>
        </w:r>
        <w:r>
          <w:rPr>
            <w:noProof/>
            <w:webHidden/>
          </w:rPr>
        </w:r>
        <w:r>
          <w:rPr>
            <w:noProof/>
            <w:webHidden/>
          </w:rPr>
          <w:fldChar w:fldCharType="separate"/>
        </w:r>
        <w:r>
          <w:rPr>
            <w:noProof/>
            <w:webHidden/>
          </w:rPr>
          <w:t>12</w:t>
        </w:r>
        <w:r>
          <w:rPr>
            <w:noProof/>
            <w:webHidden/>
          </w:rPr>
          <w:fldChar w:fldCharType="end"/>
        </w:r>
      </w:hyperlink>
    </w:p>
    <w:p w14:paraId="046B66BF" w14:textId="0A651874" w:rsidR="00045FDA" w:rsidRDefault="00045FDA">
      <w:pPr>
        <w:pStyle w:val="TOC1"/>
        <w:tabs>
          <w:tab w:val="right" w:leader="dot" w:pos="9350"/>
        </w:tabs>
        <w:rPr>
          <w:rFonts w:asciiTheme="minorHAnsi" w:eastAsiaTheme="minorEastAsia" w:hAnsiTheme="minorHAnsi"/>
          <w:noProof/>
        </w:rPr>
      </w:pPr>
      <w:hyperlink w:anchor="_Toc9612396" w:history="1">
        <w:r w:rsidRPr="00405DC5">
          <w:rPr>
            <w:rStyle w:val="Hyperlink"/>
            <w:noProof/>
          </w:rPr>
          <w:t>Conclusion, Limitations, and Future Work</w:t>
        </w:r>
        <w:r>
          <w:rPr>
            <w:noProof/>
            <w:webHidden/>
          </w:rPr>
          <w:tab/>
        </w:r>
        <w:r>
          <w:rPr>
            <w:noProof/>
            <w:webHidden/>
          </w:rPr>
          <w:fldChar w:fldCharType="begin"/>
        </w:r>
        <w:r>
          <w:rPr>
            <w:noProof/>
            <w:webHidden/>
          </w:rPr>
          <w:instrText xml:space="preserve"> PAGEREF _Toc9612396 \h </w:instrText>
        </w:r>
        <w:r>
          <w:rPr>
            <w:noProof/>
            <w:webHidden/>
          </w:rPr>
        </w:r>
        <w:r>
          <w:rPr>
            <w:noProof/>
            <w:webHidden/>
          </w:rPr>
          <w:fldChar w:fldCharType="separate"/>
        </w:r>
        <w:r>
          <w:rPr>
            <w:noProof/>
            <w:webHidden/>
          </w:rPr>
          <w:t>13</w:t>
        </w:r>
        <w:r>
          <w:rPr>
            <w:noProof/>
            <w:webHidden/>
          </w:rPr>
          <w:fldChar w:fldCharType="end"/>
        </w:r>
      </w:hyperlink>
    </w:p>
    <w:p w14:paraId="27516F8D" w14:textId="598C1FE8" w:rsidR="00045FDA" w:rsidRDefault="00045FDA">
      <w:pPr>
        <w:pStyle w:val="TOC1"/>
        <w:tabs>
          <w:tab w:val="right" w:leader="dot" w:pos="9350"/>
        </w:tabs>
        <w:rPr>
          <w:rFonts w:asciiTheme="minorHAnsi" w:eastAsiaTheme="minorEastAsia" w:hAnsiTheme="minorHAnsi"/>
          <w:noProof/>
        </w:rPr>
      </w:pPr>
      <w:hyperlink w:anchor="_Toc9612397" w:history="1">
        <w:r w:rsidRPr="00405DC5">
          <w:rPr>
            <w:rStyle w:val="Hyperlink"/>
            <w:noProof/>
          </w:rPr>
          <w:t>Appendix: An Introduction to Regressions – No math required</w:t>
        </w:r>
        <w:r>
          <w:rPr>
            <w:noProof/>
            <w:webHidden/>
          </w:rPr>
          <w:tab/>
        </w:r>
        <w:r>
          <w:rPr>
            <w:noProof/>
            <w:webHidden/>
          </w:rPr>
          <w:fldChar w:fldCharType="begin"/>
        </w:r>
        <w:r>
          <w:rPr>
            <w:noProof/>
            <w:webHidden/>
          </w:rPr>
          <w:instrText xml:space="preserve"> PAGEREF _Toc9612397 \h </w:instrText>
        </w:r>
        <w:r>
          <w:rPr>
            <w:noProof/>
            <w:webHidden/>
          </w:rPr>
        </w:r>
        <w:r>
          <w:rPr>
            <w:noProof/>
            <w:webHidden/>
          </w:rPr>
          <w:fldChar w:fldCharType="separate"/>
        </w:r>
        <w:r>
          <w:rPr>
            <w:noProof/>
            <w:webHidden/>
          </w:rPr>
          <w:t>15</w:t>
        </w:r>
        <w:r>
          <w:rPr>
            <w:noProof/>
            <w:webHidden/>
          </w:rPr>
          <w:fldChar w:fldCharType="end"/>
        </w:r>
      </w:hyperlink>
    </w:p>
    <w:p w14:paraId="1BC1D01A" w14:textId="658B7B22" w:rsidR="00F3764B" w:rsidRPr="00F3764B" w:rsidRDefault="00F3764B" w:rsidP="00F3764B">
      <w:r>
        <w:fldChar w:fldCharType="end"/>
      </w:r>
    </w:p>
    <w:p w14:paraId="75594730" w14:textId="77777777" w:rsidR="00F3764B" w:rsidRDefault="00F3764B">
      <w:pPr>
        <w:spacing w:line="259" w:lineRule="auto"/>
        <w:jc w:val="left"/>
        <w:rPr>
          <w:rFonts w:eastAsiaTheme="majorEastAsia" w:cstheme="majorBidi"/>
          <w:b/>
          <w:sz w:val="32"/>
          <w:szCs w:val="32"/>
        </w:rPr>
      </w:pPr>
      <w:r>
        <w:br w:type="page"/>
      </w:r>
    </w:p>
    <w:p w14:paraId="7D0D0328" w14:textId="42371921" w:rsidR="006A4643" w:rsidRDefault="006A4643" w:rsidP="006A4643">
      <w:pPr>
        <w:pStyle w:val="Heading1"/>
      </w:pPr>
      <w:bookmarkStart w:id="1" w:name="_Toc9612389"/>
      <w:r>
        <w:lastRenderedPageBreak/>
        <w:t>Introduction</w:t>
      </w:r>
      <w:r w:rsidR="00456073">
        <w:t xml:space="preserve"> and Overview</w:t>
      </w:r>
      <w:bookmarkEnd w:id="1"/>
    </w:p>
    <w:p w14:paraId="092CE55A" w14:textId="3341A078" w:rsidR="002037A8" w:rsidRDefault="00D92CA2" w:rsidP="00D92CA2">
      <w:r>
        <w:tab/>
        <w:t>In October of 2018 San Jose introduced an emergency vehicle pre-emption system into their traffic lights.</w:t>
      </w:r>
      <w:r>
        <w:rPr>
          <w:rStyle w:val="FootnoteReference"/>
        </w:rPr>
        <w:footnoteReference w:id="1"/>
      </w:r>
      <w:r>
        <w:t xml:space="preserve"> As an emergency vehicle approaches an intersection, the stop light will turn green for the emergency vehicle, and red for the opposing traffic to clear the intersection for the emergency vehicle to pass through. The traffic light pre-emption is designed to get vehicles to emergencies faster. Anecdotally, this system has been a game-changer for emergency vehicles, but there has been no analysis on how much time is saved from the traffic light pre-emption system. </w:t>
      </w:r>
    </w:p>
    <w:p w14:paraId="5E8AA2F0" w14:textId="45986422" w:rsidR="00D92CA2" w:rsidRDefault="00D92CA2" w:rsidP="002037A8">
      <w:pPr>
        <w:ind w:firstLine="720"/>
      </w:pPr>
      <w:r>
        <w:t xml:space="preserve">If the traffic light pre-emption system can save even a few seconds, that could translate into additional lives saved. </w:t>
      </w:r>
      <w:r w:rsidR="00441A93">
        <w:t xml:space="preserve">Anupam et al (2017) found that a 4.4-minute increase in emergency vehicle travel time led to a 13.3% jump in 30-day mortality rate for heart attack victims – from 24.9% mortality to </w:t>
      </w:r>
      <w:r w:rsidR="00AC5D13">
        <w:t xml:space="preserve">28.2%. Often a fire truck is the first vehicle on the scene for medical emergencies, and serve to stabilize the situation before additional resources arrive. </w:t>
      </w:r>
      <w:r w:rsidR="00A514DD">
        <w:t xml:space="preserve">For </w:t>
      </w:r>
      <w:r w:rsidR="00605861">
        <w:t>a home fire, rescue may be im</w:t>
      </w:r>
      <w:r w:rsidR="00A514DD">
        <w:t>possible 4-5 minutes after the fire began, and only 2-3 minutes after the smoke alarm goes off.</w:t>
      </w:r>
      <w:r w:rsidR="00A514DD">
        <w:rPr>
          <w:rStyle w:val="FootnoteReference"/>
        </w:rPr>
        <w:footnoteReference w:id="2"/>
      </w:r>
      <w:r w:rsidR="00605861">
        <w:rPr>
          <w:vertAlign w:val="superscript"/>
        </w:rPr>
        <w:t>,</w:t>
      </w:r>
      <w:r w:rsidR="00A514DD">
        <w:rPr>
          <w:rStyle w:val="FootnoteReference"/>
        </w:rPr>
        <w:footnoteReference w:id="3"/>
      </w:r>
      <w:r w:rsidR="00605861">
        <w:rPr>
          <w:vertAlign w:val="superscript"/>
        </w:rPr>
        <w:t>,</w:t>
      </w:r>
      <w:r w:rsidR="00A514DD">
        <w:rPr>
          <w:rStyle w:val="FootnoteReference"/>
        </w:rPr>
        <w:footnoteReference w:id="4"/>
      </w:r>
    </w:p>
    <w:p w14:paraId="7CED300F" w14:textId="39BFD974" w:rsidR="00C277ED" w:rsidRDefault="00D92CA2" w:rsidP="00C277ED">
      <w:pPr>
        <w:ind w:firstLine="720"/>
      </w:pPr>
      <w:r>
        <w:t>Numerous factors determine an emergency vehicle's</w:t>
      </w:r>
      <w:r w:rsidR="00753809">
        <w:t xml:space="preserve"> travel time. The distance a vehicle has to </w:t>
      </w:r>
      <w:r w:rsidR="002D7056">
        <w:t>travel</w:t>
      </w:r>
      <w:r w:rsidR="00753809">
        <w:t xml:space="preserve">, the speed limits of the roads, and other factors can </w:t>
      </w:r>
      <w:r>
        <w:t xml:space="preserve">drastically </w:t>
      </w:r>
      <w:r w:rsidR="005206E3">
        <w:t>a</w:t>
      </w:r>
      <w:r>
        <w:t xml:space="preserve">ffect travel time. </w:t>
      </w:r>
      <w:r w:rsidR="002D7056">
        <w:t xml:space="preserve">Every </w:t>
      </w:r>
      <w:r w:rsidR="00693412">
        <w:t>intersection will lead to an increased travel time, but after accounting for many</w:t>
      </w:r>
      <w:r>
        <w:t xml:space="preserve"> factors, the traffic light pre-emption system </w:t>
      </w:r>
      <w:r w:rsidR="00693412">
        <w:t xml:space="preserve">appears to </w:t>
      </w:r>
      <w:r>
        <w:t>reduce average travel time by</w:t>
      </w:r>
      <w:r w:rsidR="00693412">
        <w:t xml:space="preserve"> </w:t>
      </w:r>
      <w:r w:rsidR="001975A9">
        <w:t>5-7</w:t>
      </w:r>
      <w:r w:rsidR="00C277ED">
        <w:t xml:space="preserve"> seconds per</w:t>
      </w:r>
      <w:r w:rsidR="00693412">
        <w:t xml:space="preserve"> intersection</w:t>
      </w:r>
      <w:r w:rsidR="00364E96">
        <w:t xml:space="preserve"> (Figure 1)</w:t>
      </w:r>
      <w:r w:rsidR="003168E6">
        <w:t>.</w:t>
      </w:r>
      <w:r w:rsidR="00B96B57">
        <w:t xml:space="preserve"> Overall, intersections with CEVP fully implemented seem to add almost no additional time to an emergency vehicle’s trip, which is consistent with the anecdotal observations of fire officers in the field.</w:t>
      </w:r>
    </w:p>
    <w:p w14:paraId="5E3E294C" w14:textId="7F9E4D8D" w:rsidR="00A161CD" w:rsidRDefault="009173E2" w:rsidP="00A161CD">
      <w:pPr>
        <w:keepNext/>
      </w:pPr>
      <w:r>
        <w:rPr>
          <w:noProof/>
        </w:rPr>
        <w:lastRenderedPageBreak/>
        <w:drawing>
          <wp:inline distT="0" distB="0" distL="0" distR="0" wp14:anchorId="77121B3F" wp14:editId="5155F563">
            <wp:extent cx="5943600" cy="3405505"/>
            <wp:effectExtent l="0" t="0" r="0" b="44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773F0625" w14:textId="0CFC7C70" w:rsidR="006A4643" w:rsidRDefault="00A161CD" w:rsidP="00A161CD">
      <w:pPr>
        <w:pStyle w:val="Caption"/>
      </w:pPr>
      <w:r>
        <w:t xml:space="preserve">Figure </w:t>
      </w:r>
      <w:fldSimple w:instr=" SEQ Figure \* ARABIC ">
        <w:r w:rsidR="00B92832">
          <w:rPr>
            <w:noProof/>
          </w:rPr>
          <w:t>1</w:t>
        </w:r>
      </w:fldSimple>
      <w:r>
        <w:t>: Seconds added to overall travel time for each San Jose-owned intersection before and after CEVP was fully implemented.</w:t>
      </w:r>
    </w:p>
    <w:p w14:paraId="143B7239" w14:textId="6BBE9E59" w:rsidR="00463FC5" w:rsidRDefault="00874D00" w:rsidP="00D92CA2">
      <w:pPr>
        <w:ind w:firstLine="720"/>
      </w:pPr>
      <w:r>
        <w:t>One of the more</w:t>
      </w:r>
      <w:r w:rsidR="00463FC5">
        <w:t xml:space="preserve"> common emergency trips for a fire truck is from </w:t>
      </w:r>
      <w:r>
        <w:t>the Fire Station near Tully and Senter Rd</w:t>
      </w:r>
      <w:r w:rsidR="00463FC5">
        <w:t xml:space="preserve"> to </w:t>
      </w:r>
      <w:r>
        <w:t>the area near Little Orchard and Cimino Street</w:t>
      </w:r>
      <w:r w:rsidR="00364E96">
        <w:t xml:space="preserve"> (Figure 2)</w:t>
      </w:r>
      <w:r w:rsidR="00463FC5">
        <w:t>. This trip</w:t>
      </w:r>
      <w:r w:rsidR="009C0A57">
        <w:t>’s</w:t>
      </w:r>
      <w:r w:rsidR="00CF0941">
        <w:t xml:space="preserve"> </w:t>
      </w:r>
      <w:r w:rsidR="009C0A57">
        <w:t xml:space="preserve">distance is  </w:t>
      </w:r>
      <w:r w:rsidR="003A7079">
        <w:t>1.5</w:t>
      </w:r>
      <w:r w:rsidR="00CF0941">
        <w:t xml:space="preserve"> </w:t>
      </w:r>
      <w:r w:rsidR="003A7079">
        <w:t>miles</w:t>
      </w:r>
      <w:r w:rsidR="00CF0941">
        <w:t>, and</w:t>
      </w:r>
      <w:r w:rsidR="00463FC5">
        <w:t xml:space="preserve"> includes </w:t>
      </w:r>
      <w:r w:rsidR="00CF0941">
        <w:t>6</w:t>
      </w:r>
      <w:r w:rsidR="00463FC5">
        <w:t xml:space="preserve"> intersections owned by San Jose.</w:t>
      </w:r>
      <w:r>
        <w:t xml:space="preserve"> It was taken 455 times as a code 3 (highest emergency) trip from January 1</w:t>
      </w:r>
      <w:r w:rsidRPr="00874D00">
        <w:rPr>
          <w:vertAlign w:val="superscript"/>
        </w:rPr>
        <w:t>st</w:t>
      </w:r>
      <w:r>
        <w:t xml:space="preserve"> 2018 to April 31</w:t>
      </w:r>
      <w:r w:rsidRPr="00874D00">
        <w:rPr>
          <w:vertAlign w:val="superscript"/>
        </w:rPr>
        <w:t>st</w:t>
      </w:r>
      <w:r>
        <w:t xml:space="preserve"> 2019</w:t>
      </w:r>
      <w:r w:rsidR="00DE48A8">
        <w:t>, with 451 verified start and end times</w:t>
      </w:r>
      <w:r>
        <w:t>.</w:t>
      </w:r>
      <w:r w:rsidR="00463FC5">
        <w:t xml:space="preserve"> Before CEVP, this trip would take, on average,</w:t>
      </w:r>
      <w:r w:rsidR="00CF0941">
        <w:t xml:space="preserve"> </w:t>
      </w:r>
      <w:r w:rsidR="00DE48A8">
        <w:t>8</w:t>
      </w:r>
      <w:r w:rsidR="00463FC5">
        <w:t xml:space="preserve"> </w:t>
      </w:r>
      <w:r w:rsidR="00463FC5">
        <w:rPr>
          <w:rFonts w:eastAsiaTheme="minorEastAsia"/>
        </w:rPr>
        <w:t xml:space="preserve">minutes and </w:t>
      </w:r>
      <w:r w:rsidR="00DE48A8">
        <w:rPr>
          <w:rFonts w:eastAsiaTheme="minorEastAsia"/>
        </w:rPr>
        <w:t>38</w:t>
      </w:r>
      <w:r w:rsidR="00463FC5">
        <w:rPr>
          <w:rFonts w:eastAsiaTheme="minorEastAsia"/>
        </w:rPr>
        <w:t xml:space="preserve"> seconds. After CEVP was fully implemented, this trip would take on average </w:t>
      </w:r>
      <w:r w:rsidR="00DE48A8">
        <w:rPr>
          <w:rFonts w:eastAsiaTheme="minorEastAsia"/>
        </w:rPr>
        <w:t>6</w:t>
      </w:r>
      <w:r w:rsidR="00463FC5">
        <w:rPr>
          <w:rFonts w:eastAsiaTheme="minorEastAsia"/>
        </w:rPr>
        <w:t xml:space="preserve"> minutes and </w:t>
      </w:r>
      <w:r w:rsidR="00DE48A8">
        <w:rPr>
          <w:rFonts w:eastAsiaTheme="minorEastAsia"/>
        </w:rPr>
        <w:t>51</w:t>
      </w:r>
      <w:r w:rsidR="00463FC5">
        <w:rPr>
          <w:rFonts w:eastAsiaTheme="minorEastAsia"/>
        </w:rPr>
        <w:t xml:space="preserve"> seconds, a reduction of </w:t>
      </w:r>
      <w:r w:rsidR="00FA3D36">
        <w:rPr>
          <w:rFonts w:eastAsiaTheme="minorEastAsia"/>
        </w:rPr>
        <w:t>107</w:t>
      </w:r>
      <w:r w:rsidR="00463FC5">
        <w:rPr>
          <w:rFonts w:eastAsiaTheme="minorEastAsia"/>
        </w:rPr>
        <w:t xml:space="preserve"> seconds. </w:t>
      </w:r>
    </w:p>
    <w:p w14:paraId="2EFC6CBA" w14:textId="77777777" w:rsidR="00A161CD" w:rsidRDefault="007901DA" w:rsidP="00A161CD">
      <w:pPr>
        <w:keepNext/>
      </w:pPr>
      <w:r>
        <w:rPr>
          <w:noProof/>
        </w:rPr>
        <w:lastRenderedPageBreak/>
        <w:drawing>
          <wp:inline distT="0" distB="0" distL="0" distR="0" wp14:anchorId="0B906124" wp14:editId="39C759D3">
            <wp:extent cx="5943600" cy="29114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ip used for case study.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14:paraId="2B70C973" w14:textId="0AEC969F" w:rsidR="007901DA" w:rsidRDefault="00A161CD" w:rsidP="00A161CD">
      <w:pPr>
        <w:pStyle w:val="Caption"/>
      </w:pPr>
      <w:r>
        <w:t xml:space="preserve">Figure </w:t>
      </w:r>
      <w:fldSimple w:instr=" SEQ Figure \* ARABIC ">
        <w:r w:rsidR="00B92832">
          <w:rPr>
            <w:noProof/>
          </w:rPr>
          <w:t>2</w:t>
        </w:r>
      </w:fldSimple>
      <w:r>
        <w:t xml:space="preserve">: The route from the Fire Station near Tully and Senter Rd to the area near Little Orchard and Cimino Street. This trip took, on average, a minute less after San Jose fully implemented CEVP. </w:t>
      </w:r>
    </w:p>
    <w:p w14:paraId="47A25E01" w14:textId="20BC5DC7" w:rsidR="009318F9" w:rsidRDefault="009318F9" w:rsidP="006A4643">
      <w:r>
        <w:tab/>
      </w:r>
      <w:r w:rsidR="006F79C9">
        <w:t>Another</w:t>
      </w:r>
      <w:r>
        <w:t xml:space="preserve"> finding was the impact of intersections not owned by San Jose on an emergency vehicle’s travel time. </w:t>
      </w:r>
      <w:r w:rsidR="00EC63D2">
        <w:t xml:space="preserve">Intersections not owned by San Jose, such as intersections on </w:t>
      </w:r>
      <w:r w:rsidR="002960EE">
        <w:t>C</w:t>
      </w:r>
      <w:r w:rsidR="00EC63D2">
        <w:t xml:space="preserve">ounty-owned roads, do not have CEVP. Following the implementation of CEVP, </w:t>
      </w:r>
      <w:r w:rsidR="00EC740F">
        <w:t>C</w:t>
      </w:r>
      <w:r w:rsidR="00EC63D2">
        <w:t>ounty intersections increase a vehicle’s average t</w:t>
      </w:r>
      <w:r w:rsidR="00874D00">
        <w:t xml:space="preserve">ravel time </w:t>
      </w:r>
      <w:r w:rsidR="002D7056">
        <w:t xml:space="preserve">by </w:t>
      </w:r>
      <w:r w:rsidR="00B96B57">
        <w:t>around 10</w:t>
      </w:r>
      <w:r w:rsidR="00874D00">
        <w:rPr>
          <w:rFonts w:eastAsiaTheme="minorEastAsia"/>
        </w:rPr>
        <w:t xml:space="preserve"> seconds per</w:t>
      </w:r>
      <w:r w:rsidR="00EC63D2">
        <w:rPr>
          <w:rFonts w:eastAsiaTheme="minorEastAsia"/>
        </w:rPr>
        <w:t xml:space="preserve"> intersection</w:t>
      </w:r>
      <w:r w:rsidR="00B96B57">
        <w:rPr>
          <w:rFonts w:eastAsiaTheme="minorEastAsia"/>
        </w:rPr>
        <w:t xml:space="preserve"> compared to CEVP intersections</w:t>
      </w:r>
      <w:r w:rsidR="00BC1877">
        <w:rPr>
          <w:rFonts w:eastAsiaTheme="minorEastAsia"/>
        </w:rPr>
        <w:t>. I</w:t>
      </w:r>
      <w:r w:rsidR="00313A97">
        <w:rPr>
          <w:rFonts w:eastAsiaTheme="minorEastAsia"/>
        </w:rPr>
        <w:t>t is likely that</w:t>
      </w:r>
      <w:r w:rsidR="00BC1877">
        <w:rPr>
          <w:rFonts w:eastAsiaTheme="minorEastAsia"/>
        </w:rPr>
        <w:t xml:space="preserve"> some of that additional 10 seconds per intersection comes from the lack of CEVP at County intersections</w:t>
      </w:r>
      <w:r w:rsidR="00313A97">
        <w:rPr>
          <w:rFonts w:eastAsiaTheme="minorEastAsia"/>
        </w:rPr>
        <w:t>.</w:t>
      </w:r>
    </w:p>
    <w:p w14:paraId="31E9D5FF" w14:textId="1AB7472A" w:rsidR="00397C2A" w:rsidRDefault="00FF0591" w:rsidP="00E95D5C">
      <w:pPr>
        <w:ind w:firstLine="720"/>
        <w:rPr>
          <w:rStyle w:val="SubtleEmphasis"/>
        </w:rPr>
      </w:pPr>
      <w:r>
        <w:t xml:space="preserve">This report outlines in detail the data science work done </w:t>
      </w:r>
      <w:r w:rsidR="003A7079">
        <w:t>to evaluate the impact of CEVP on emergency vehicle travel time post CEVP implementation</w:t>
      </w:r>
      <w:r>
        <w:t xml:space="preserve">. Section 2 covers </w:t>
      </w:r>
      <w:r w:rsidR="00BF70F9">
        <w:t>a brief background on the data collected</w:t>
      </w:r>
      <w:r>
        <w:t xml:space="preserve">. Section 3 covers the data elements used </w:t>
      </w:r>
      <w:r w:rsidR="00BF70F9">
        <w:t xml:space="preserve">for analysis, </w:t>
      </w:r>
      <w:r>
        <w:t xml:space="preserve">and </w:t>
      </w:r>
      <w:r w:rsidR="00BF70F9">
        <w:t>any calculations involved</w:t>
      </w:r>
      <w:r>
        <w:t xml:space="preserve">. Section 4 covers the methodology behind </w:t>
      </w:r>
      <w:r w:rsidR="00F77160">
        <w:t>evaluating the impact of CEVP. Section 5 discusses results.</w:t>
      </w:r>
      <w:r>
        <w:t xml:space="preserve"> Section </w:t>
      </w:r>
      <w:r w:rsidR="00F77160">
        <w:t>6</w:t>
      </w:r>
      <w:r>
        <w:t xml:space="preserve"> summarizes the report, explains limitations, and suggests avenues for building on this work. </w:t>
      </w:r>
    </w:p>
    <w:p w14:paraId="72C36ABB" w14:textId="453DFCB4" w:rsidR="00746B13" w:rsidRDefault="00E95D5C" w:rsidP="00F574D9">
      <w:pPr>
        <w:pStyle w:val="Heading1"/>
      </w:pPr>
      <w:bookmarkStart w:id="2" w:name="_Toc9612390"/>
      <w:r>
        <w:t>Background on Data</w:t>
      </w:r>
      <w:bookmarkEnd w:id="2"/>
    </w:p>
    <w:p w14:paraId="2CCAE08C" w14:textId="75578AA7" w:rsidR="006232B9" w:rsidRDefault="00E95D5C" w:rsidP="006232B9">
      <w:r>
        <w:tab/>
        <w:t xml:space="preserve">The Fire department collects rigorous, automated sensor data on their vehicles as they travel to an emergency. </w:t>
      </w:r>
      <w:r w:rsidR="00FB4A5A">
        <w:t xml:space="preserve">An Automated Vehicle Log </w:t>
      </w:r>
      <w:r w:rsidR="00E83599">
        <w:t>(</w:t>
      </w:r>
      <w:r w:rsidR="00FB4A5A">
        <w:t>AVL</w:t>
      </w:r>
      <w:r w:rsidR="00E83599">
        <w:t>) system</w:t>
      </w:r>
      <w:r w:rsidR="00F62B4E">
        <w:t xml:space="preserve"> tracks the vehicle en route to its destination. </w:t>
      </w:r>
      <w:r w:rsidR="0075627A">
        <w:t>The system is designed to collect a data point e</w:t>
      </w:r>
      <w:r w:rsidR="00F62B4E">
        <w:t>very few seconds or 30 meters</w:t>
      </w:r>
      <w:r w:rsidR="0075627A">
        <w:t xml:space="preserve"> traveled. Each data point can be thought of as a “timestamp” as the vehicle is en route, containing information such as the vehicle’s current position, the time (hours</w:t>
      </w:r>
      <w:r w:rsidR="00B530C8">
        <w:t>,</w:t>
      </w:r>
      <w:r w:rsidR="0075627A">
        <w:t xml:space="preserve"> </w:t>
      </w:r>
      <w:r w:rsidR="007E7310">
        <w:t>minutes,</w:t>
      </w:r>
      <w:r w:rsidR="0075627A">
        <w:t xml:space="preserve"> and seconds) and dat</w:t>
      </w:r>
      <w:r w:rsidR="00E46349">
        <w:t xml:space="preserve">e, the vehicle’s ID number, </w:t>
      </w:r>
      <w:r w:rsidR="0075627A">
        <w:t>the ID number of the emergency (the “trip ID”)</w:t>
      </w:r>
      <w:r w:rsidR="00E46349">
        <w:t>, and the vehicle’s transit status (“Status”, where ER means “En Route” and AR or AD means “Arrived”)</w:t>
      </w:r>
      <w:r w:rsidR="00B530C8">
        <w:t>. With these five</w:t>
      </w:r>
      <w:r w:rsidR="0075627A">
        <w:t xml:space="preserve"> pieces of information, it is possible to identify the road the vehicle </w:t>
      </w:r>
      <w:r w:rsidR="0075627A">
        <w:lastRenderedPageBreak/>
        <w:t>is currently traveling on, an</w:t>
      </w:r>
      <w:r w:rsidR="00B530C8">
        <w:t>y intersections it</w:t>
      </w:r>
      <w:r w:rsidR="0075627A">
        <w:t xml:space="preserve"> pass</w:t>
      </w:r>
      <w:r w:rsidR="00B530C8">
        <w:t>es</w:t>
      </w:r>
      <w:r w:rsidR="0075627A">
        <w:t>, and the vehicle’s overall travel time. When the vehicle reaches its destination, the system is supposed to mark</w:t>
      </w:r>
      <w:r w:rsidR="00B530C8">
        <w:t xml:space="preserve"> its</w:t>
      </w:r>
      <w:r w:rsidR="0075627A">
        <w:t xml:space="preserve"> arrival and stop the timer. However, this system sometimes fails to stop the timer, so the data had to be cleaned before analysis. </w:t>
      </w:r>
      <w:r w:rsidR="006232B9">
        <w:t xml:space="preserve">More of the cleaning process will be explained in section 3. </w:t>
      </w:r>
    </w:p>
    <w:p w14:paraId="1209A60D" w14:textId="0633C184" w:rsidR="00F27D8C" w:rsidRDefault="00DB6B7B" w:rsidP="00772C37">
      <w:pPr>
        <w:rPr>
          <w:rFonts w:eastAsiaTheme="minorEastAsia"/>
        </w:rPr>
      </w:pPr>
      <w:r>
        <w:tab/>
        <w:t xml:space="preserve">Every trip, which consists of many timestamps, is aggregated into a single data point which tracks a trip’s total distance, travel time, and other variables. </w:t>
      </w:r>
      <w:r w:rsidR="006232B9">
        <w:t xml:space="preserve">In short, the data provided looks like Figure 3, and the data used for analysis looks like Figure 4. The data elements in Figure 4 will be explained in section 3. </w:t>
      </w:r>
      <w:r w:rsidR="006232B9">
        <w:rPr>
          <w:rFonts w:eastAsiaTheme="minorEastAsia"/>
        </w:rPr>
        <w:t xml:space="preserve"> </w:t>
      </w:r>
      <w:r w:rsidR="00451BE9">
        <w:rPr>
          <w:rFonts w:eastAsiaTheme="minorEastAsia"/>
        </w:rPr>
        <w:t>161,353 trips occurred over</w:t>
      </w:r>
      <w:r w:rsidR="006232B9">
        <w:rPr>
          <w:rFonts w:eastAsiaTheme="minorEastAsia"/>
        </w:rPr>
        <w:t xml:space="preserve"> the sample period</w:t>
      </w:r>
      <w:r w:rsidR="00451BE9">
        <w:rPr>
          <w:rFonts w:eastAsiaTheme="minorEastAsia"/>
        </w:rPr>
        <w:t>.</w:t>
      </w:r>
      <w:r w:rsidR="006232B9">
        <w:rPr>
          <w:rFonts w:eastAsiaTheme="minorEastAsia"/>
        </w:rPr>
        <w:t xml:space="preserve"> </w:t>
      </w:r>
      <w:r w:rsidR="00451BE9">
        <w:rPr>
          <w:rFonts w:eastAsiaTheme="minorEastAsia"/>
        </w:rPr>
        <w:t>Following cleaning, 12,546</w:t>
      </w:r>
      <w:r w:rsidR="006232B9">
        <w:rPr>
          <w:rFonts w:eastAsiaTheme="minorEastAsia"/>
        </w:rPr>
        <w:t xml:space="preserve"> trips before CEVP </w:t>
      </w:r>
      <w:r w:rsidR="00451BE9">
        <w:rPr>
          <w:rFonts w:eastAsiaTheme="minorEastAsia"/>
        </w:rPr>
        <w:t>were studied</w:t>
      </w:r>
      <w:r w:rsidR="006232B9">
        <w:rPr>
          <w:rFonts w:eastAsiaTheme="minorEastAsia"/>
        </w:rPr>
        <w:t xml:space="preserve">, </w:t>
      </w:r>
      <w:r w:rsidR="00451BE9">
        <w:rPr>
          <w:rFonts w:eastAsiaTheme="minorEastAsia"/>
        </w:rPr>
        <w:t>80,820</w:t>
      </w:r>
      <w:r w:rsidR="006232B9">
        <w:rPr>
          <w:rFonts w:eastAsiaTheme="minorEastAsia"/>
        </w:rPr>
        <w:t xml:space="preserve"> trips</w:t>
      </w:r>
      <w:r w:rsidR="00451BE9">
        <w:rPr>
          <w:rFonts w:eastAsiaTheme="minorEastAsia"/>
        </w:rPr>
        <w:t xml:space="preserve"> were studied</w:t>
      </w:r>
      <w:r w:rsidR="006232B9">
        <w:rPr>
          <w:rFonts w:eastAsiaTheme="minorEastAsia"/>
        </w:rPr>
        <w:t xml:space="preserve"> while CEVP was being installed, and </w:t>
      </w:r>
      <w:r w:rsidR="00451BE9">
        <w:rPr>
          <w:rFonts w:eastAsiaTheme="minorEastAsia"/>
        </w:rPr>
        <w:t xml:space="preserve">12,342 </w:t>
      </w:r>
      <w:r w:rsidR="006232B9">
        <w:rPr>
          <w:rFonts w:eastAsiaTheme="minorEastAsia"/>
        </w:rPr>
        <w:t>trips</w:t>
      </w:r>
      <w:r w:rsidR="00451BE9">
        <w:rPr>
          <w:rFonts w:eastAsiaTheme="minorEastAsia"/>
        </w:rPr>
        <w:t xml:space="preserve"> were studied</w:t>
      </w:r>
      <w:r w:rsidR="006232B9">
        <w:rPr>
          <w:rFonts w:eastAsiaTheme="minorEastAsia"/>
        </w:rPr>
        <w:t xml:space="preserve"> after CEVP was fully operational. </w:t>
      </w:r>
    </w:p>
    <w:p w14:paraId="6DA94BE6" w14:textId="77777777" w:rsidR="006232B9" w:rsidRDefault="006232B9" w:rsidP="00DB6B7B">
      <w:pPr>
        <w:rPr>
          <w:rFonts w:eastAsiaTheme="minorEastAsia"/>
        </w:rPr>
      </w:pPr>
    </w:p>
    <w:tbl>
      <w:tblPr>
        <w:tblW w:w="9790" w:type="dxa"/>
        <w:tblLook w:val="04A0" w:firstRow="1" w:lastRow="0" w:firstColumn="1" w:lastColumn="0" w:noHBand="0" w:noVBand="1"/>
      </w:tblPr>
      <w:tblGrid>
        <w:gridCol w:w="1206"/>
        <w:gridCol w:w="1660"/>
        <w:gridCol w:w="1053"/>
        <w:gridCol w:w="1116"/>
        <w:gridCol w:w="810"/>
        <w:gridCol w:w="1620"/>
        <w:gridCol w:w="2325"/>
      </w:tblGrid>
      <w:tr w:rsidR="00063BB3" w:rsidRPr="00C12989" w14:paraId="4A8DE410" w14:textId="77777777" w:rsidTr="00B530C8">
        <w:trPr>
          <w:trHeight w:val="266"/>
        </w:trPr>
        <w:tc>
          <w:tcPr>
            <w:tcW w:w="12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A736FB"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Veh</w:t>
            </w:r>
            <w:r>
              <w:rPr>
                <w:rFonts w:ascii="Calibri" w:eastAsia="Times New Roman" w:hAnsi="Calibri" w:cs="Calibri"/>
                <w:color w:val="000000"/>
              </w:rPr>
              <w:t>icle ID</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0FF50C56" w14:textId="77777777" w:rsidR="00063BB3" w:rsidRPr="00C12989" w:rsidRDefault="00063BB3" w:rsidP="00095B0A">
            <w:pPr>
              <w:spacing w:after="0" w:line="240" w:lineRule="auto"/>
              <w:jc w:val="left"/>
              <w:rPr>
                <w:rFonts w:ascii="Calibri" w:eastAsia="Times New Roman" w:hAnsi="Calibri" w:cs="Calibri"/>
                <w:color w:val="000000"/>
              </w:rPr>
            </w:pPr>
            <w:r>
              <w:rPr>
                <w:rFonts w:ascii="Calibri" w:eastAsia="Times New Roman" w:hAnsi="Calibri" w:cs="Calibri"/>
                <w:color w:val="000000"/>
              </w:rPr>
              <w:t>Incident ID</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14:paraId="46E6E7DA" w14:textId="77777777" w:rsidR="00063BB3" w:rsidRPr="00C12989" w:rsidRDefault="00063BB3" w:rsidP="00095B0A">
            <w:pPr>
              <w:spacing w:after="0" w:line="240" w:lineRule="auto"/>
              <w:jc w:val="left"/>
              <w:rPr>
                <w:rFonts w:ascii="Calibri" w:eastAsia="Times New Roman" w:hAnsi="Calibri" w:cs="Calibri"/>
                <w:color w:val="000000"/>
              </w:rPr>
            </w:pPr>
            <w:r>
              <w:rPr>
                <w:rFonts w:ascii="Calibri" w:eastAsia="Times New Roman" w:hAnsi="Calibri" w:cs="Calibri"/>
                <w:color w:val="000000"/>
              </w:rPr>
              <w:t>Latitude</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14:paraId="23598145" w14:textId="77777777" w:rsidR="00063BB3" w:rsidRPr="00C12989" w:rsidRDefault="00063BB3" w:rsidP="00095B0A">
            <w:pPr>
              <w:spacing w:after="0" w:line="240" w:lineRule="auto"/>
              <w:jc w:val="left"/>
              <w:rPr>
                <w:rFonts w:ascii="Calibri" w:eastAsia="Times New Roman" w:hAnsi="Calibri" w:cs="Calibri"/>
                <w:color w:val="000000"/>
              </w:rPr>
            </w:pPr>
            <w:r>
              <w:rPr>
                <w:rFonts w:ascii="Calibri" w:eastAsia="Times New Roman" w:hAnsi="Calibri" w:cs="Calibri"/>
                <w:color w:val="000000"/>
              </w:rPr>
              <w:t>Longitude</w:t>
            </w:r>
          </w:p>
        </w:tc>
        <w:tc>
          <w:tcPr>
            <w:tcW w:w="810" w:type="dxa"/>
            <w:tcBorders>
              <w:top w:val="single" w:sz="4" w:space="0" w:color="auto"/>
              <w:left w:val="nil"/>
              <w:bottom w:val="single" w:sz="4" w:space="0" w:color="auto"/>
              <w:right w:val="single" w:sz="4" w:space="0" w:color="auto"/>
            </w:tcBorders>
            <w:shd w:val="clear" w:color="auto" w:fill="auto"/>
            <w:noWrap/>
            <w:vAlign w:val="bottom"/>
            <w:hideMark/>
          </w:tcPr>
          <w:p w14:paraId="3BC0FD32" w14:textId="77777777" w:rsidR="00063BB3" w:rsidRPr="00C12989" w:rsidRDefault="00063BB3" w:rsidP="00095B0A">
            <w:pPr>
              <w:spacing w:after="0" w:line="240" w:lineRule="auto"/>
              <w:jc w:val="left"/>
              <w:rPr>
                <w:rFonts w:ascii="Calibri" w:eastAsia="Times New Roman" w:hAnsi="Calibri" w:cs="Calibri"/>
                <w:color w:val="000000"/>
              </w:rPr>
            </w:pPr>
            <w:r>
              <w:rPr>
                <w:rFonts w:ascii="Calibri" w:eastAsia="Times New Roman" w:hAnsi="Calibri" w:cs="Calibri"/>
                <w:color w:val="000000"/>
              </w:rPr>
              <w:t>Status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75BE4BCA" w14:textId="77777777" w:rsidR="00063BB3" w:rsidRPr="00C12989" w:rsidRDefault="00063BB3" w:rsidP="00095B0A">
            <w:pPr>
              <w:spacing w:after="0" w:line="240" w:lineRule="auto"/>
              <w:jc w:val="left"/>
              <w:rPr>
                <w:rFonts w:ascii="Calibri" w:eastAsia="Times New Roman" w:hAnsi="Calibri" w:cs="Calibri"/>
                <w:color w:val="000000"/>
              </w:rPr>
            </w:pPr>
            <w:r>
              <w:rPr>
                <w:rFonts w:ascii="Calibri" w:eastAsia="Times New Roman" w:hAnsi="Calibri" w:cs="Calibri"/>
                <w:color w:val="000000"/>
              </w:rPr>
              <w:t>Date/Time</w:t>
            </w:r>
          </w:p>
        </w:tc>
        <w:tc>
          <w:tcPr>
            <w:tcW w:w="2325" w:type="dxa"/>
            <w:tcBorders>
              <w:top w:val="single" w:sz="4" w:space="0" w:color="auto"/>
              <w:left w:val="nil"/>
              <w:bottom w:val="single" w:sz="4" w:space="0" w:color="auto"/>
              <w:right w:val="single" w:sz="4" w:space="0" w:color="auto"/>
            </w:tcBorders>
            <w:shd w:val="clear" w:color="auto" w:fill="auto"/>
            <w:noWrap/>
            <w:vAlign w:val="bottom"/>
            <w:hideMark/>
          </w:tcPr>
          <w:p w14:paraId="006B9D8A" w14:textId="77777777" w:rsidR="00B530C8" w:rsidRDefault="00063BB3" w:rsidP="00095B0A">
            <w:pPr>
              <w:spacing w:after="0" w:line="240" w:lineRule="auto"/>
              <w:jc w:val="left"/>
              <w:rPr>
                <w:rFonts w:ascii="Calibri" w:eastAsia="Times New Roman" w:hAnsi="Calibri" w:cs="Calibri"/>
                <w:color w:val="000000"/>
              </w:rPr>
            </w:pPr>
            <w:r>
              <w:rPr>
                <w:rFonts w:ascii="Calibri" w:eastAsia="Times New Roman" w:hAnsi="Calibri" w:cs="Calibri"/>
                <w:color w:val="000000"/>
              </w:rPr>
              <w:t>Time Difference</w:t>
            </w:r>
            <w:r w:rsidR="00B530C8">
              <w:rPr>
                <w:rFonts w:ascii="Calibri" w:eastAsia="Times New Roman" w:hAnsi="Calibri" w:cs="Calibri"/>
                <w:color w:val="000000"/>
              </w:rPr>
              <w:t xml:space="preserve"> </w:t>
            </w:r>
          </w:p>
          <w:p w14:paraId="206E826A" w14:textId="55709013" w:rsidR="00063BB3" w:rsidRPr="00C12989" w:rsidRDefault="00B530C8" w:rsidP="00095B0A">
            <w:pPr>
              <w:spacing w:after="0" w:line="240" w:lineRule="auto"/>
              <w:jc w:val="left"/>
              <w:rPr>
                <w:rFonts w:ascii="Calibri" w:eastAsia="Times New Roman" w:hAnsi="Calibri" w:cs="Calibri"/>
                <w:color w:val="000000"/>
              </w:rPr>
            </w:pPr>
            <w:r>
              <w:rPr>
                <w:rFonts w:ascii="Calibri" w:eastAsia="Times New Roman" w:hAnsi="Calibri" w:cs="Calibri"/>
                <w:color w:val="000000"/>
              </w:rPr>
              <w:t>(from last time stamp)</w:t>
            </w:r>
          </w:p>
        </w:tc>
      </w:tr>
      <w:tr w:rsidR="00063BB3" w:rsidRPr="00C12989" w14:paraId="4C93C3BA" w14:textId="77777777" w:rsidTr="00B530C8">
        <w:trPr>
          <w:trHeight w:val="266"/>
        </w:trPr>
        <w:tc>
          <w:tcPr>
            <w:tcW w:w="1206" w:type="dxa"/>
            <w:tcBorders>
              <w:top w:val="nil"/>
              <w:left w:val="single" w:sz="4" w:space="0" w:color="auto"/>
              <w:bottom w:val="single" w:sz="4" w:space="0" w:color="auto"/>
              <w:right w:val="single" w:sz="4" w:space="0" w:color="auto"/>
            </w:tcBorders>
            <w:shd w:val="clear" w:color="auto" w:fill="auto"/>
            <w:noWrap/>
            <w:vAlign w:val="bottom"/>
            <w:hideMark/>
          </w:tcPr>
          <w:p w14:paraId="4073258F"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E26</w:t>
            </w:r>
          </w:p>
        </w:tc>
        <w:tc>
          <w:tcPr>
            <w:tcW w:w="1660" w:type="dxa"/>
            <w:tcBorders>
              <w:top w:val="nil"/>
              <w:left w:val="nil"/>
              <w:bottom w:val="single" w:sz="4" w:space="0" w:color="auto"/>
              <w:right w:val="single" w:sz="4" w:space="0" w:color="auto"/>
            </w:tcBorders>
            <w:shd w:val="clear" w:color="auto" w:fill="auto"/>
            <w:noWrap/>
            <w:vAlign w:val="bottom"/>
            <w:hideMark/>
          </w:tcPr>
          <w:p w14:paraId="1C74C06F"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F191199067</w:t>
            </w:r>
          </w:p>
        </w:tc>
        <w:tc>
          <w:tcPr>
            <w:tcW w:w="1053" w:type="dxa"/>
            <w:tcBorders>
              <w:top w:val="nil"/>
              <w:left w:val="nil"/>
              <w:bottom w:val="single" w:sz="4" w:space="0" w:color="auto"/>
              <w:right w:val="single" w:sz="4" w:space="0" w:color="auto"/>
            </w:tcBorders>
            <w:shd w:val="clear" w:color="auto" w:fill="auto"/>
            <w:noWrap/>
            <w:vAlign w:val="bottom"/>
            <w:hideMark/>
          </w:tcPr>
          <w:p w14:paraId="460721DD"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37.30641</w:t>
            </w:r>
          </w:p>
        </w:tc>
        <w:tc>
          <w:tcPr>
            <w:tcW w:w="1116" w:type="dxa"/>
            <w:tcBorders>
              <w:top w:val="nil"/>
              <w:left w:val="nil"/>
              <w:bottom w:val="single" w:sz="4" w:space="0" w:color="auto"/>
              <w:right w:val="single" w:sz="4" w:space="0" w:color="auto"/>
            </w:tcBorders>
            <w:shd w:val="clear" w:color="auto" w:fill="auto"/>
            <w:noWrap/>
            <w:vAlign w:val="bottom"/>
            <w:hideMark/>
          </w:tcPr>
          <w:p w14:paraId="1AAAF653"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-121.849</w:t>
            </w:r>
          </w:p>
        </w:tc>
        <w:tc>
          <w:tcPr>
            <w:tcW w:w="810" w:type="dxa"/>
            <w:tcBorders>
              <w:top w:val="nil"/>
              <w:left w:val="nil"/>
              <w:bottom w:val="single" w:sz="4" w:space="0" w:color="auto"/>
              <w:right w:val="single" w:sz="4" w:space="0" w:color="auto"/>
            </w:tcBorders>
            <w:shd w:val="clear" w:color="auto" w:fill="auto"/>
            <w:noWrap/>
            <w:vAlign w:val="bottom"/>
            <w:hideMark/>
          </w:tcPr>
          <w:p w14:paraId="2BB89C3B"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ER</w:t>
            </w:r>
          </w:p>
        </w:tc>
        <w:tc>
          <w:tcPr>
            <w:tcW w:w="1620" w:type="dxa"/>
            <w:tcBorders>
              <w:top w:val="nil"/>
              <w:left w:val="nil"/>
              <w:bottom w:val="single" w:sz="4" w:space="0" w:color="auto"/>
              <w:right w:val="single" w:sz="4" w:space="0" w:color="auto"/>
            </w:tcBorders>
            <w:shd w:val="clear" w:color="auto" w:fill="auto"/>
            <w:noWrap/>
            <w:vAlign w:val="bottom"/>
            <w:hideMark/>
          </w:tcPr>
          <w:p w14:paraId="644E413F"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8:55</w:t>
            </w:r>
          </w:p>
        </w:tc>
        <w:tc>
          <w:tcPr>
            <w:tcW w:w="2325" w:type="dxa"/>
            <w:tcBorders>
              <w:top w:val="nil"/>
              <w:left w:val="nil"/>
              <w:bottom w:val="single" w:sz="4" w:space="0" w:color="auto"/>
              <w:right w:val="single" w:sz="4" w:space="0" w:color="auto"/>
            </w:tcBorders>
            <w:shd w:val="clear" w:color="auto" w:fill="auto"/>
            <w:noWrap/>
            <w:vAlign w:val="bottom"/>
            <w:hideMark/>
          </w:tcPr>
          <w:p w14:paraId="292A0879"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0</w:t>
            </w:r>
          </w:p>
        </w:tc>
      </w:tr>
      <w:tr w:rsidR="00063BB3" w:rsidRPr="00C12989" w14:paraId="09DFD633" w14:textId="77777777" w:rsidTr="00B530C8">
        <w:trPr>
          <w:trHeight w:val="266"/>
        </w:trPr>
        <w:tc>
          <w:tcPr>
            <w:tcW w:w="1206" w:type="dxa"/>
            <w:tcBorders>
              <w:top w:val="nil"/>
              <w:left w:val="single" w:sz="4" w:space="0" w:color="auto"/>
              <w:bottom w:val="single" w:sz="4" w:space="0" w:color="auto"/>
              <w:right w:val="single" w:sz="4" w:space="0" w:color="auto"/>
            </w:tcBorders>
            <w:shd w:val="clear" w:color="auto" w:fill="auto"/>
            <w:noWrap/>
            <w:vAlign w:val="bottom"/>
            <w:hideMark/>
          </w:tcPr>
          <w:p w14:paraId="5BC89222"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E26</w:t>
            </w:r>
          </w:p>
        </w:tc>
        <w:tc>
          <w:tcPr>
            <w:tcW w:w="1660" w:type="dxa"/>
            <w:tcBorders>
              <w:top w:val="nil"/>
              <w:left w:val="nil"/>
              <w:bottom w:val="single" w:sz="4" w:space="0" w:color="auto"/>
              <w:right w:val="single" w:sz="4" w:space="0" w:color="auto"/>
            </w:tcBorders>
            <w:shd w:val="clear" w:color="auto" w:fill="auto"/>
            <w:noWrap/>
            <w:vAlign w:val="bottom"/>
            <w:hideMark/>
          </w:tcPr>
          <w:p w14:paraId="389AFAD8"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F191199067</w:t>
            </w:r>
          </w:p>
        </w:tc>
        <w:tc>
          <w:tcPr>
            <w:tcW w:w="1053" w:type="dxa"/>
            <w:tcBorders>
              <w:top w:val="nil"/>
              <w:left w:val="nil"/>
              <w:bottom w:val="single" w:sz="4" w:space="0" w:color="auto"/>
              <w:right w:val="single" w:sz="4" w:space="0" w:color="auto"/>
            </w:tcBorders>
            <w:shd w:val="clear" w:color="auto" w:fill="auto"/>
            <w:noWrap/>
            <w:vAlign w:val="bottom"/>
            <w:hideMark/>
          </w:tcPr>
          <w:p w14:paraId="2C95F7CD"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37.30641</w:t>
            </w:r>
          </w:p>
        </w:tc>
        <w:tc>
          <w:tcPr>
            <w:tcW w:w="1116" w:type="dxa"/>
            <w:tcBorders>
              <w:top w:val="nil"/>
              <w:left w:val="nil"/>
              <w:bottom w:val="single" w:sz="4" w:space="0" w:color="auto"/>
              <w:right w:val="single" w:sz="4" w:space="0" w:color="auto"/>
            </w:tcBorders>
            <w:shd w:val="clear" w:color="auto" w:fill="auto"/>
            <w:noWrap/>
            <w:vAlign w:val="bottom"/>
            <w:hideMark/>
          </w:tcPr>
          <w:p w14:paraId="10504A51"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-121.849</w:t>
            </w:r>
          </w:p>
        </w:tc>
        <w:tc>
          <w:tcPr>
            <w:tcW w:w="810" w:type="dxa"/>
            <w:tcBorders>
              <w:top w:val="nil"/>
              <w:left w:val="nil"/>
              <w:bottom w:val="single" w:sz="4" w:space="0" w:color="auto"/>
              <w:right w:val="single" w:sz="4" w:space="0" w:color="auto"/>
            </w:tcBorders>
            <w:shd w:val="clear" w:color="auto" w:fill="auto"/>
            <w:noWrap/>
            <w:vAlign w:val="bottom"/>
            <w:hideMark/>
          </w:tcPr>
          <w:p w14:paraId="733FCCE8"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ER</w:t>
            </w:r>
          </w:p>
        </w:tc>
        <w:tc>
          <w:tcPr>
            <w:tcW w:w="1620" w:type="dxa"/>
            <w:tcBorders>
              <w:top w:val="nil"/>
              <w:left w:val="nil"/>
              <w:bottom w:val="single" w:sz="4" w:space="0" w:color="auto"/>
              <w:right w:val="single" w:sz="4" w:space="0" w:color="auto"/>
            </w:tcBorders>
            <w:shd w:val="clear" w:color="auto" w:fill="auto"/>
            <w:noWrap/>
            <w:vAlign w:val="bottom"/>
            <w:hideMark/>
          </w:tcPr>
          <w:p w14:paraId="71A4C50F"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8:55</w:t>
            </w:r>
          </w:p>
        </w:tc>
        <w:tc>
          <w:tcPr>
            <w:tcW w:w="2325" w:type="dxa"/>
            <w:tcBorders>
              <w:top w:val="nil"/>
              <w:left w:val="nil"/>
              <w:bottom w:val="single" w:sz="4" w:space="0" w:color="auto"/>
              <w:right w:val="single" w:sz="4" w:space="0" w:color="auto"/>
            </w:tcBorders>
            <w:shd w:val="clear" w:color="auto" w:fill="auto"/>
            <w:noWrap/>
            <w:vAlign w:val="bottom"/>
            <w:hideMark/>
          </w:tcPr>
          <w:p w14:paraId="5928B620"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w:t>
            </w:r>
          </w:p>
        </w:tc>
      </w:tr>
      <w:tr w:rsidR="00063BB3" w:rsidRPr="00C12989" w14:paraId="64A0E2F0" w14:textId="77777777" w:rsidTr="00B530C8">
        <w:trPr>
          <w:trHeight w:val="266"/>
        </w:trPr>
        <w:tc>
          <w:tcPr>
            <w:tcW w:w="1206" w:type="dxa"/>
            <w:tcBorders>
              <w:top w:val="nil"/>
              <w:left w:val="single" w:sz="4" w:space="0" w:color="auto"/>
              <w:bottom w:val="single" w:sz="4" w:space="0" w:color="auto"/>
              <w:right w:val="single" w:sz="4" w:space="0" w:color="auto"/>
            </w:tcBorders>
            <w:shd w:val="clear" w:color="auto" w:fill="auto"/>
            <w:noWrap/>
            <w:vAlign w:val="bottom"/>
            <w:hideMark/>
          </w:tcPr>
          <w:p w14:paraId="6B291D92"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E26</w:t>
            </w:r>
          </w:p>
        </w:tc>
        <w:tc>
          <w:tcPr>
            <w:tcW w:w="1660" w:type="dxa"/>
            <w:tcBorders>
              <w:top w:val="nil"/>
              <w:left w:val="nil"/>
              <w:bottom w:val="single" w:sz="4" w:space="0" w:color="auto"/>
              <w:right w:val="single" w:sz="4" w:space="0" w:color="auto"/>
            </w:tcBorders>
            <w:shd w:val="clear" w:color="auto" w:fill="auto"/>
            <w:noWrap/>
            <w:vAlign w:val="bottom"/>
            <w:hideMark/>
          </w:tcPr>
          <w:p w14:paraId="236048FA"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F191199067</w:t>
            </w:r>
          </w:p>
        </w:tc>
        <w:tc>
          <w:tcPr>
            <w:tcW w:w="1053" w:type="dxa"/>
            <w:tcBorders>
              <w:top w:val="nil"/>
              <w:left w:val="nil"/>
              <w:bottom w:val="single" w:sz="4" w:space="0" w:color="auto"/>
              <w:right w:val="single" w:sz="4" w:space="0" w:color="auto"/>
            </w:tcBorders>
            <w:shd w:val="clear" w:color="auto" w:fill="auto"/>
            <w:noWrap/>
            <w:vAlign w:val="bottom"/>
            <w:hideMark/>
          </w:tcPr>
          <w:p w14:paraId="3FDC57B1"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37.30641</w:t>
            </w:r>
          </w:p>
        </w:tc>
        <w:tc>
          <w:tcPr>
            <w:tcW w:w="1116" w:type="dxa"/>
            <w:tcBorders>
              <w:top w:val="nil"/>
              <w:left w:val="nil"/>
              <w:bottom w:val="single" w:sz="4" w:space="0" w:color="auto"/>
              <w:right w:val="single" w:sz="4" w:space="0" w:color="auto"/>
            </w:tcBorders>
            <w:shd w:val="clear" w:color="auto" w:fill="auto"/>
            <w:noWrap/>
            <w:vAlign w:val="bottom"/>
            <w:hideMark/>
          </w:tcPr>
          <w:p w14:paraId="031CF5F9"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-121.849</w:t>
            </w:r>
          </w:p>
        </w:tc>
        <w:tc>
          <w:tcPr>
            <w:tcW w:w="810" w:type="dxa"/>
            <w:tcBorders>
              <w:top w:val="nil"/>
              <w:left w:val="nil"/>
              <w:bottom w:val="single" w:sz="4" w:space="0" w:color="auto"/>
              <w:right w:val="single" w:sz="4" w:space="0" w:color="auto"/>
            </w:tcBorders>
            <w:shd w:val="clear" w:color="auto" w:fill="auto"/>
            <w:noWrap/>
            <w:vAlign w:val="bottom"/>
            <w:hideMark/>
          </w:tcPr>
          <w:p w14:paraId="09150EAD"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ER</w:t>
            </w:r>
          </w:p>
        </w:tc>
        <w:tc>
          <w:tcPr>
            <w:tcW w:w="1620" w:type="dxa"/>
            <w:tcBorders>
              <w:top w:val="nil"/>
              <w:left w:val="nil"/>
              <w:bottom w:val="single" w:sz="4" w:space="0" w:color="auto"/>
              <w:right w:val="single" w:sz="4" w:space="0" w:color="auto"/>
            </w:tcBorders>
            <w:shd w:val="clear" w:color="auto" w:fill="auto"/>
            <w:noWrap/>
            <w:vAlign w:val="bottom"/>
            <w:hideMark/>
          </w:tcPr>
          <w:p w14:paraId="07E0C5B1"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8:55</w:t>
            </w:r>
          </w:p>
        </w:tc>
        <w:tc>
          <w:tcPr>
            <w:tcW w:w="2325" w:type="dxa"/>
            <w:tcBorders>
              <w:top w:val="nil"/>
              <w:left w:val="nil"/>
              <w:bottom w:val="single" w:sz="4" w:space="0" w:color="auto"/>
              <w:right w:val="single" w:sz="4" w:space="0" w:color="auto"/>
            </w:tcBorders>
            <w:shd w:val="clear" w:color="auto" w:fill="auto"/>
            <w:noWrap/>
            <w:vAlign w:val="bottom"/>
            <w:hideMark/>
          </w:tcPr>
          <w:p w14:paraId="550CBC4E"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5</w:t>
            </w:r>
          </w:p>
        </w:tc>
      </w:tr>
      <w:tr w:rsidR="00063BB3" w:rsidRPr="00C12989" w14:paraId="53083E09" w14:textId="77777777" w:rsidTr="00B530C8">
        <w:trPr>
          <w:trHeight w:val="266"/>
        </w:trPr>
        <w:tc>
          <w:tcPr>
            <w:tcW w:w="1206" w:type="dxa"/>
            <w:tcBorders>
              <w:top w:val="nil"/>
              <w:left w:val="single" w:sz="4" w:space="0" w:color="auto"/>
              <w:bottom w:val="single" w:sz="4" w:space="0" w:color="auto"/>
              <w:right w:val="single" w:sz="4" w:space="0" w:color="auto"/>
            </w:tcBorders>
            <w:shd w:val="clear" w:color="auto" w:fill="auto"/>
            <w:noWrap/>
            <w:vAlign w:val="bottom"/>
            <w:hideMark/>
          </w:tcPr>
          <w:p w14:paraId="0B2F0C00"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E26</w:t>
            </w:r>
          </w:p>
        </w:tc>
        <w:tc>
          <w:tcPr>
            <w:tcW w:w="1660" w:type="dxa"/>
            <w:tcBorders>
              <w:top w:val="nil"/>
              <w:left w:val="nil"/>
              <w:bottom w:val="single" w:sz="4" w:space="0" w:color="auto"/>
              <w:right w:val="single" w:sz="4" w:space="0" w:color="auto"/>
            </w:tcBorders>
            <w:shd w:val="clear" w:color="auto" w:fill="auto"/>
            <w:noWrap/>
            <w:vAlign w:val="bottom"/>
            <w:hideMark/>
          </w:tcPr>
          <w:p w14:paraId="26EC0450"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F191199067</w:t>
            </w:r>
          </w:p>
        </w:tc>
        <w:tc>
          <w:tcPr>
            <w:tcW w:w="1053" w:type="dxa"/>
            <w:tcBorders>
              <w:top w:val="nil"/>
              <w:left w:val="nil"/>
              <w:bottom w:val="single" w:sz="4" w:space="0" w:color="auto"/>
              <w:right w:val="single" w:sz="4" w:space="0" w:color="auto"/>
            </w:tcBorders>
            <w:shd w:val="clear" w:color="auto" w:fill="auto"/>
            <w:noWrap/>
            <w:vAlign w:val="bottom"/>
            <w:hideMark/>
          </w:tcPr>
          <w:p w14:paraId="476E4043"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37.30641</w:t>
            </w:r>
          </w:p>
        </w:tc>
        <w:tc>
          <w:tcPr>
            <w:tcW w:w="1116" w:type="dxa"/>
            <w:tcBorders>
              <w:top w:val="nil"/>
              <w:left w:val="nil"/>
              <w:bottom w:val="single" w:sz="4" w:space="0" w:color="auto"/>
              <w:right w:val="single" w:sz="4" w:space="0" w:color="auto"/>
            </w:tcBorders>
            <w:shd w:val="clear" w:color="auto" w:fill="auto"/>
            <w:noWrap/>
            <w:vAlign w:val="bottom"/>
            <w:hideMark/>
          </w:tcPr>
          <w:p w14:paraId="6BA423F4"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-121.849</w:t>
            </w:r>
          </w:p>
        </w:tc>
        <w:tc>
          <w:tcPr>
            <w:tcW w:w="810" w:type="dxa"/>
            <w:tcBorders>
              <w:top w:val="nil"/>
              <w:left w:val="nil"/>
              <w:bottom w:val="single" w:sz="4" w:space="0" w:color="auto"/>
              <w:right w:val="single" w:sz="4" w:space="0" w:color="auto"/>
            </w:tcBorders>
            <w:shd w:val="clear" w:color="auto" w:fill="auto"/>
            <w:noWrap/>
            <w:vAlign w:val="bottom"/>
            <w:hideMark/>
          </w:tcPr>
          <w:p w14:paraId="13042AC6"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ER</w:t>
            </w:r>
          </w:p>
        </w:tc>
        <w:tc>
          <w:tcPr>
            <w:tcW w:w="1620" w:type="dxa"/>
            <w:tcBorders>
              <w:top w:val="nil"/>
              <w:left w:val="nil"/>
              <w:bottom w:val="single" w:sz="4" w:space="0" w:color="auto"/>
              <w:right w:val="single" w:sz="4" w:space="0" w:color="auto"/>
            </w:tcBorders>
            <w:shd w:val="clear" w:color="auto" w:fill="auto"/>
            <w:noWrap/>
            <w:vAlign w:val="bottom"/>
            <w:hideMark/>
          </w:tcPr>
          <w:p w14:paraId="21E9AD65"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8:55</w:t>
            </w:r>
          </w:p>
        </w:tc>
        <w:tc>
          <w:tcPr>
            <w:tcW w:w="2325" w:type="dxa"/>
            <w:tcBorders>
              <w:top w:val="nil"/>
              <w:left w:val="nil"/>
              <w:bottom w:val="single" w:sz="4" w:space="0" w:color="auto"/>
              <w:right w:val="single" w:sz="4" w:space="0" w:color="auto"/>
            </w:tcBorders>
            <w:shd w:val="clear" w:color="auto" w:fill="auto"/>
            <w:noWrap/>
            <w:vAlign w:val="bottom"/>
            <w:hideMark/>
          </w:tcPr>
          <w:p w14:paraId="1CADCFC3"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5</w:t>
            </w:r>
          </w:p>
        </w:tc>
      </w:tr>
      <w:tr w:rsidR="00063BB3" w:rsidRPr="00C12989" w14:paraId="6E336424" w14:textId="77777777" w:rsidTr="00B530C8">
        <w:trPr>
          <w:trHeight w:val="266"/>
        </w:trPr>
        <w:tc>
          <w:tcPr>
            <w:tcW w:w="1206" w:type="dxa"/>
            <w:tcBorders>
              <w:top w:val="nil"/>
              <w:left w:val="single" w:sz="4" w:space="0" w:color="auto"/>
              <w:bottom w:val="single" w:sz="4" w:space="0" w:color="auto"/>
              <w:right w:val="single" w:sz="4" w:space="0" w:color="auto"/>
            </w:tcBorders>
            <w:shd w:val="clear" w:color="auto" w:fill="auto"/>
            <w:noWrap/>
            <w:vAlign w:val="bottom"/>
            <w:hideMark/>
          </w:tcPr>
          <w:p w14:paraId="7E40C312"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w:t>
            </w:r>
          </w:p>
        </w:tc>
        <w:tc>
          <w:tcPr>
            <w:tcW w:w="1660" w:type="dxa"/>
            <w:tcBorders>
              <w:top w:val="nil"/>
              <w:left w:val="nil"/>
              <w:bottom w:val="single" w:sz="4" w:space="0" w:color="auto"/>
              <w:right w:val="single" w:sz="4" w:space="0" w:color="auto"/>
            </w:tcBorders>
            <w:shd w:val="clear" w:color="auto" w:fill="auto"/>
            <w:noWrap/>
            <w:vAlign w:val="bottom"/>
            <w:hideMark/>
          </w:tcPr>
          <w:p w14:paraId="158887A5"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w:t>
            </w:r>
          </w:p>
        </w:tc>
        <w:tc>
          <w:tcPr>
            <w:tcW w:w="1053" w:type="dxa"/>
            <w:tcBorders>
              <w:top w:val="nil"/>
              <w:left w:val="nil"/>
              <w:bottom w:val="single" w:sz="4" w:space="0" w:color="auto"/>
              <w:right w:val="single" w:sz="4" w:space="0" w:color="auto"/>
            </w:tcBorders>
            <w:shd w:val="clear" w:color="auto" w:fill="auto"/>
            <w:noWrap/>
            <w:vAlign w:val="bottom"/>
            <w:hideMark/>
          </w:tcPr>
          <w:p w14:paraId="31C89364"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w:t>
            </w:r>
          </w:p>
        </w:tc>
        <w:tc>
          <w:tcPr>
            <w:tcW w:w="1116" w:type="dxa"/>
            <w:tcBorders>
              <w:top w:val="nil"/>
              <w:left w:val="nil"/>
              <w:bottom w:val="single" w:sz="4" w:space="0" w:color="auto"/>
              <w:right w:val="single" w:sz="4" w:space="0" w:color="auto"/>
            </w:tcBorders>
            <w:shd w:val="clear" w:color="auto" w:fill="auto"/>
            <w:noWrap/>
            <w:vAlign w:val="bottom"/>
            <w:hideMark/>
          </w:tcPr>
          <w:p w14:paraId="76CB43FC"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w:t>
            </w:r>
          </w:p>
        </w:tc>
        <w:tc>
          <w:tcPr>
            <w:tcW w:w="810" w:type="dxa"/>
            <w:tcBorders>
              <w:top w:val="nil"/>
              <w:left w:val="nil"/>
              <w:bottom w:val="single" w:sz="4" w:space="0" w:color="auto"/>
              <w:right w:val="single" w:sz="4" w:space="0" w:color="auto"/>
            </w:tcBorders>
            <w:shd w:val="clear" w:color="auto" w:fill="auto"/>
            <w:noWrap/>
            <w:vAlign w:val="bottom"/>
            <w:hideMark/>
          </w:tcPr>
          <w:p w14:paraId="6EFC0086"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w:t>
            </w:r>
          </w:p>
        </w:tc>
        <w:tc>
          <w:tcPr>
            <w:tcW w:w="1620" w:type="dxa"/>
            <w:tcBorders>
              <w:top w:val="nil"/>
              <w:left w:val="nil"/>
              <w:bottom w:val="single" w:sz="4" w:space="0" w:color="auto"/>
              <w:right w:val="single" w:sz="4" w:space="0" w:color="auto"/>
            </w:tcBorders>
            <w:shd w:val="clear" w:color="auto" w:fill="auto"/>
            <w:noWrap/>
            <w:vAlign w:val="bottom"/>
            <w:hideMark/>
          </w:tcPr>
          <w:p w14:paraId="54ACF6C3"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w:t>
            </w:r>
          </w:p>
        </w:tc>
        <w:tc>
          <w:tcPr>
            <w:tcW w:w="2325" w:type="dxa"/>
            <w:tcBorders>
              <w:top w:val="nil"/>
              <w:left w:val="nil"/>
              <w:bottom w:val="single" w:sz="4" w:space="0" w:color="auto"/>
              <w:right w:val="single" w:sz="4" w:space="0" w:color="auto"/>
            </w:tcBorders>
            <w:shd w:val="clear" w:color="auto" w:fill="auto"/>
            <w:noWrap/>
            <w:vAlign w:val="bottom"/>
            <w:hideMark/>
          </w:tcPr>
          <w:p w14:paraId="0A8367D7"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w:t>
            </w:r>
          </w:p>
        </w:tc>
      </w:tr>
      <w:tr w:rsidR="00063BB3" w:rsidRPr="00C12989" w14:paraId="66F50990" w14:textId="77777777" w:rsidTr="00B530C8">
        <w:trPr>
          <w:trHeight w:val="266"/>
        </w:trPr>
        <w:tc>
          <w:tcPr>
            <w:tcW w:w="1206" w:type="dxa"/>
            <w:tcBorders>
              <w:top w:val="nil"/>
              <w:left w:val="single" w:sz="4" w:space="0" w:color="auto"/>
              <w:bottom w:val="single" w:sz="4" w:space="0" w:color="auto"/>
              <w:right w:val="single" w:sz="4" w:space="0" w:color="auto"/>
            </w:tcBorders>
            <w:shd w:val="clear" w:color="auto" w:fill="auto"/>
            <w:noWrap/>
            <w:vAlign w:val="bottom"/>
            <w:hideMark/>
          </w:tcPr>
          <w:p w14:paraId="4495AC65"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E26</w:t>
            </w:r>
          </w:p>
        </w:tc>
        <w:tc>
          <w:tcPr>
            <w:tcW w:w="1660" w:type="dxa"/>
            <w:tcBorders>
              <w:top w:val="nil"/>
              <w:left w:val="nil"/>
              <w:bottom w:val="single" w:sz="4" w:space="0" w:color="auto"/>
              <w:right w:val="single" w:sz="4" w:space="0" w:color="auto"/>
            </w:tcBorders>
            <w:shd w:val="clear" w:color="auto" w:fill="auto"/>
            <w:noWrap/>
            <w:vAlign w:val="bottom"/>
            <w:hideMark/>
          </w:tcPr>
          <w:p w14:paraId="3D036726"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F191199067</w:t>
            </w:r>
          </w:p>
        </w:tc>
        <w:tc>
          <w:tcPr>
            <w:tcW w:w="1053" w:type="dxa"/>
            <w:tcBorders>
              <w:top w:val="nil"/>
              <w:left w:val="nil"/>
              <w:bottom w:val="single" w:sz="4" w:space="0" w:color="auto"/>
              <w:right w:val="single" w:sz="4" w:space="0" w:color="auto"/>
            </w:tcBorders>
            <w:shd w:val="clear" w:color="auto" w:fill="auto"/>
            <w:noWrap/>
            <w:vAlign w:val="bottom"/>
            <w:hideMark/>
          </w:tcPr>
          <w:p w14:paraId="4698E915"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37.29798</w:t>
            </w:r>
          </w:p>
        </w:tc>
        <w:tc>
          <w:tcPr>
            <w:tcW w:w="1116" w:type="dxa"/>
            <w:tcBorders>
              <w:top w:val="nil"/>
              <w:left w:val="nil"/>
              <w:bottom w:val="single" w:sz="4" w:space="0" w:color="auto"/>
              <w:right w:val="single" w:sz="4" w:space="0" w:color="auto"/>
            </w:tcBorders>
            <w:shd w:val="clear" w:color="auto" w:fill="auto"/>
            <w:noWrap/>
            <w:vAlign w:val="bottom"/>
            <w:hideMark/>
          </w:tcPr>
          <w:p w14:paraId="7332A105"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-121.837</w:t>
            </w:r>
          </w:p>
        </w:tc>
        <w:tc>
          <w:tcPr>
            <w:tcW w:w="810" w:type="dxa"/>
            <w:tcBorders>
              <w:top w:val="nil"/>
              <w:left w:val="nil"/>
              <w:bottom w:val="single" w:sz="4" w:space="0" w:color="auto"/>
              <w:right w:val="single" w:sz="4" w:space="0" w:color="auto"/>
            </w:tcBorders>
            <w:shd w:val="clear" w:color="auto" w:fill="auto"/>
            <w:noWrap/>
            <w:vAlign w:val="bottom"/>
            <w:hideMark/>
          </w:tcPr>
          <w:p w14:paraId="78582736"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ER</w:t>
            </w:r>
          </w:p>
        </w:tc>
        <w:tc>
          <w:tcPr>
            <w:tcW w:w="1620" w:type="dxa"/>
            <w:tcBorders>
              <w:top w:val="nil"/>
              <w:left w:val="nil"/>
              <w:bottom w:val="single" w:sz="4" w:space="0" w:color="auto"/>
              <w:right w:val="single" w:sz="4" w:space="0" w:color="auto"/>
            </w:tcBorders>
            <w:shd w:val="clear" w:color="auto" w:fill="auto"/>
            <w:noWrap/>
            <w:vAlign w:val="bottom"/>
            <w:hideMark/>
          </w:tcPr>
          <w:p w14:paraId="68E5401F"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9:01</w:t>
            </w:r>
          </w:p>
        </w:tc>
        <w:tc>
          <w:tcPr>
            <w:tcW w:w="2325" w:type="dxa"/>
            <w:tcBorders>
              <w:top w:val="nil"/>
              <w:left w:val="nil"/>
              <w:bottom w:val="single" w:sz="4" w:space="0" w:color="auto"/>
              <w:right w:val="single" w:sz="4" w:space="0" w:color="auto"/>
            </w:tcBorders>
            <w:shd w:val="clear" w:color="auto" w:fill="auto"/>
            <w:noWrap/>
            <w:vAlign w:val="bottom"/>
            <w:hideMark/>
          </w:tcPr>
          <w:p w14:paraId="3DD9C8B1"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5</w:t>
            </w:r>
          </w:p>
        </w:tc>
      </w:tr>
      <w:tr w:rsidR="00063BB3" w:rsidRPr="00C12989" w14:paraId="7304F1A0" w14:textId="77777777" w:rsidTr="00B530C8">
        <w:trPr>
          <w:trHeight w:val="266"/>
        </w:trPr>
        <w:tc>
          <w:tcPr>
            <w:tcW w:w="1206" w:type="dxa"/>
            <w:tcBorders>
              <w:top w:val="nil"/>
              <w:left w:val="single" w:sz="4" w:space="0" w:color="auto"/>
              <w:bottom w:val="single" w:sz="4" w:space="0" w:color="auto"/>
              <w:right w:val="single" w:sz="4" w:space="0" w:color="auto"/>
            </w:tcBorders>
            <w:shd w:val="clear" w:color="auto" w:fill="auto"/>
            <w:noWrap/>
            <w:vAlign w:val="bottom"/>
            <w:hideMark/>
          </w:tcPr>
          <w:p w14:paraId="617CBC4B"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E26</w:t>
            </w:r>
          </w:p>
        </w:tc>
        <w:tc>
          <w:tcPr>
            <w:tcW w:w="1660" w:type="dxa"/>
            <w:tcBorders>
              <w:top w:val="nil"/>
              <w:left w:val="nil"/>
              <w:bottom w:val="single" w:sz="4" w:space="0" w:color="auto"/>
              <w:right w:val="single" w:sz="4" w:space="0" w:color="auto"/>
            </w:tcBorders>
            <w:shd w:val="clear" w:color="auto" w:fill="auto"/>
            <w:noWrap/>
            <w:vAlign w:val="bottom"/>
            <w:hideMark/>
          </w:tcPr>
          <w:p w14:paraId="09506111"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F191199067</w:t>
            </w:r>
          </w:p>
        </w:tc>
        <w:tc>
          <w:tcPr>
            <w:tcW w:w="1053" w:type="dxa"/>
            <w:tcBorders>
              <w:top w:val="nil"/>
              <w:left w:val="nil"/>
              <w:bottom w:val="single" w:sz="4" w:space="0" w:color="auto"/>
              <w:right w:val="single" w:sz="4" w:space="0" w:color="auto"/>
            </w:tcBorders>
            <w:shd w:val="clear" w:color="auto" w:fill="auto"/>
            <w:noWrap/>
            <w:vAlign w:val="bottom"/>
            <w:hideMark/>
          </w:tcPr>
          <w:p w14:paraId="6BA87827"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37.29798</w:t>
            </w:r>
          </w:p>
        </w:tc>
        <w:tc>
          <w:tcPr>
            <w:tcW w:w="1116" w:type="dxa"/>
            <w:tcBorders>
              <w:top w:val="nil"/>
              <w:left w:val="nil"/>
              <w:bottom w:val="single" w:sz="4" w:space="0" w:color="auto"/>
              <w:right w:val="single" w:sz="4" w:space="0" w:color="auto"/>
            </w:tcBorders>
            <w:shd w:val="clear" w:color="auto" w:fill="auto"/>
            <w:noWrap/>
            <w:vAlign w:val="bottom"/>
            <w:hideMark/>
          </w:tcPr>
          <w:p w14:paraId="39166C1A"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-121.837</w:t>
            </w:r>
          </w:p>
        </w:tc>
        <w:tc>
          <w:tcPr>
            <w:tcW w:w="810" w:type="dxa"/>
            <w:tcBorders>
              <w:top w:val="nil"/>
              <w:left w:val="nil"/>
              <w:bottom w:val="single" w:sz="4" w:space="0" w:color="auto"/>
              <w:right w:val="single" w:sz="4" w:space="0" w:color="auto"/>
            </w:tcBorders>
            <w:shd w:val="clear" w:color="auto" w:fill="auto"/>
            <w:noWrap/>
            <w:vAlign w:val="bottom"/>
            <w:hideMark/>
          </w:tcPr>
          <w:p w14:paraId="2C3DE5B5"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ER</w:t>
            </w:r>
          </w:p>
        </w:tc>
        <w:tc>
          <w:tcPr>
            <w:tcW w:w="1620" w:type="dxa"/>
            <w:tcBorders>
              <w:top w:val="nil"/>
              <w:left w:val="nil"/>
              <w:bottom w:val="single" w:sz="4" w:space="0" w:color="auto"/>
              <w:right w:val="single" w:sz="4" w:space="0" w:color="auto"/>
            </w:tcBorders>
            <w:shd w:val="clear" w:color="auto" w:fill="auto"/>
            <w:noWrap/>
            <w:vAlign w:val="bottom"/>
            <w:hideMark/>
          </w:tcPr>
          <w:p w14:paraId="5DA21670"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9:01</w:t>
            </w:r>
          </w:p>
        </w:tc>
        <w:tc>
          <w:tcPr>
            <w:tcW w:w="2325" w:type="dxa"/>
            <w:tcBorders>
              <w:top w:val="nil"/>
              <w:left w:val="nil"/>
              <w:bottom w:val="single" w:sz="4" w:space="0" w:color="auto"/>
              <w:right w:val="single" w:sz="4" w:space="0" w:color="auto"/>
            </w:tcBorders>
            <w:shd w:val="clear" w:color="auto" w:fill="auto"/>
            <w:noWrap/>
            <w:vAlign w:val="bottom"/>
            <w:hideMark/>
          </w:tcPr>
          <w:p w14:paraId="2E439DAE"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5</w:t>
            </w:r>
          </w:p>
        </w:tc>
      </w:tr>
      <w:tr w:rsidR="00063BB3" w:rsidRPr="00C12989" w14:paraId="6EF544AE" w14:textId="77777777" w:rsidTr="00B530C8">
        <w:trPr>
          <w:trHeight w:val="266"/>
        </w:trPr>
        <w:tc>
          <w:tcPr>
            <w:tcW w:w="1206" w:type="dxa"/>
            <w:tcBorders>
              <w:top w:val="nil"/>
              <w:left w:val="single" w:sz="4" w:space="0" w:color="auto"/>
              <w:bottom w:val="single" w:sz="4" w:space="0" w:color="auto"/>
              <w:right w:val="single" w:sz="4" w:space="0" w:color="auto"/>
            </w:tcBorders>
            <w:shd w:val="clear" w:color="auto" w:fill="auto"/>
            <w:noWrap/>
            <w:vAlign w:val="bottom"/>
            <w:hideMark/>
          </w:tcPr>
          <w:p w14:paraId="1FB68A07"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E26</w:t>
            </w:r>
          </w:p>
        </w:tc>
        <w:tc>
          <w:tcPr>
            <w:tcW w:w="1660" w:type="dxa"/>
            <w:tcBorders>
              <w:top w:val="nil"/>
              <w:left w:val="nil"/>
              <w:bottom w:val="single" w:sz="4" w:space="0" w:color="auto"/>
              <w:right w:val="single" w:sz="4" w:space="0" w:color="auto"/>
            </w:tcBorders>
            <w:shd w:val="clear" w:color="auto" w:fill="auto"/>
            <w:noWrap/>
            <w:vAlign w:val="bottom"/>
            <w:hideMark/>
          </w:tcPr>
          <w:p w14:paraId="38D9EE9C" w14:textId="77777777" w:rsidR="00063BB3" w:rsidRPr="00C12989" w:rsidRDefault="00063BB3" w:rsidP="00095B0A">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F191199067</w:t>
            </w:r>
          </w:p>
        </w:tc>
        <w:tc>
          <w:tcPr>
            <w:tcW w:w="1053" w:type="dxa"/>
            <w:tcBorders>
              <w:top w:val="nil"/>
              <w:left w:val="nil"/>
              <w:bottom w:val="single" w:sz="4" w:space="0" w:color="auto"/>
              <w:right w:val="single" w:sz="4" w:space="0" w:color="auto"/>
            </w:tcBorders>
            <w:shd w:val="clear" w:color="auto" w:fill="auto"/>
            <w:noWrap/>
            <w:vAlign w:val="bottom"/>
            <w:hideMark/>
          </w:tcPr>
          <w:p w14:paraId="1BA395C4"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37.29798</w:t>
            </w:r>
          </w:p>
        </w:tc>
        <w:tc>
          <w:tcPr>
            <w:tcW w:w="1116" w:type="dxa"/>
            <w:tcBorders>
              <w:top w:val="nil"/>
              <w:left w:val="nil"/>
              <w:bottom w:val="single" w:sz="4" w:space="0" w:color="auto"/>
              <w:right w:val="single" w:sz="4" w:space="0" w:color="auto"/>
            </w:tcBorders>
            <w:shd w:val="clear" w:color="auto" w:fill="auto"/>
            <w:noWrap/>
            <w:vAlign w:val="bottom"/>
            <w:hideMark/>
          </w:tcPr>
          <w:p w14:paraId="6DB5316E"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-121.837</w:t>
            </w:r>
          </w:p>
        </w:tc>
        <w:tc>
          <w:tcPr>
            <w:tcW w:w="810" w:type="dxa"/>
            <w:tcBorders>
              <w:top w:val="nil"/>
              <w:left w:val="nil"/>
              <w:bottom w:val="single" w:sz="4" w:space="0" w:color="auto"/>
              <w:right w:val="single" w:sz="4" w:space="0" w:color="auto"/>
            </w:tcBorders>
            <w:shd w:val="clear" w:color="auto" w:fill="auto"/>
            <w:noWrap/>
            <w:vAlign w:val="bottom"/>
            <w:hideMark/>
          </w:tcPr>
          <w:p w14:paraId="5B362FC3" w14:textId="426ECC61" w:rsidR="00063BB3" w:rsidRPr="00C12989" w:rsidRDefault="00063BB3" w:rsidP="00095B0A">
            <w:pPr>
              <w:spacing w:after="0" w:line="240" w:lineRule="auto"/>
              <w:jc w:val="left"/>
              <w:rPr>
                <w:rFonts w:ascii="Calibri" w:eastAsia="Times New Roman" w:hAnsi="Calibri" w:cs="Calibri"/>
                <w:color w:val="000000"/>
              </w:rPr>
            </w:pPr>
            <w:r>
              <w:rPr>
                <w:rFonts w:ascii="Calibri" w:eastAsia="Times New Roman" w:hAnsi="Calibri" w:cs="Calibri"/>
                <w:color w:val="000000"/>
              </w:rPr>
              <w:t>A</w:t>
            </w:r>
            <w:r w:rsidRPr="00C12989">
              <w:rPr>
                <w:rFonts w:ascii="Calibri" w:eastAsia="Times New Roman" w:hAnsi="Calibri" w:cs="Calibri"/>
                <w:color w:val="000000"/>
              </w:rPr>
              <w:t>R</w:t>
            </w:r>
          </w:p>
        </w:tc>
        <w:tc>
          <w:tcPr>
            <w:tcW w:w="1620" w:type="dxa"/>
            <w:tcBorders>
              <w:top w:val="nil"/>
              <w:left w:val="nil"/>
              <w:bottom w:val="single" w:sz="4" w:space="0" w:color="auto"/>
              <w:right w:val="single" w:sz="4" w:space="0" w:color="auto"/>
            </w:tcBorders>
            <w:shd w:val="clear" w:color="auto" w:fill="auto"/>
            <w:noWrap/>
            <w:vAlign w:val="bottom"/>
            <w:hideMark/>
          </w:tcPr>
          <w:p w14:paraId="48D32DC5" w14:textId="77777777" w:rsidR="00063BB3" w:rsidRPr="00C12989" w:rsidRDefault="00063BB3" w:rsidP="00095B0A">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9:01</w:t>
            </w:r>
          </w:p>
        </w:tc>
        <w:tc>
          <w:tcPr>
            <w:tcW w:w="2325" w:type="dxa"/>
            <w:tcBorders>
              <w:top w:val="nil"/>
              <w:left w:val="nil"/>
              <w:bottom w:val="single" w:sz="4" w:space="0" w:color="auto"/>
              <w:right w:val="single" w:sz="4" w:space="0" w:color="auto"/>
            </w:tcBorders>
            <w:shd w:val="clear" w:color="auto" w:fill="auto"/>
            <w:noWrap/>
            <w:vAlign w:val="bottom"/>
            <w:hideMark/>
          </w:tcPr>
          <w:p w14:paraId="688FC7EA" w14:textId="77777777" w:rsidR="00063BB3" w:rsidRPr="00C12989" w:rsidRDefault="00063BB3" w:rsidP="00B530C8">
            <w:pPr>
              <w:keepNext/>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5</w:t>
            </w:r>
          </w:p>
        </w:tc>
      </w:tr>
    </w:tbl>
    <w:p w14:paraId="13F7F799" w14:textId="42E537D3" w:rsidR="00DB6B7B" w:rsidRDefault="00B530C8" w:rsidP="00B530C8">
      <w:pPr>
        <w:pStyle w:val="Caption"/>
      </w:pPr>
      <w:r>
        <w:t xml:space="preserve">Figure </w:t>
      </w:r>
      <w:fldSimple w:instr=" SEQ Figure \* ARABIC ">
        <w:r w:rsidR="00B92832">
          <w:rPr>
            <w:noProof/>
          </w:rPr>
          <w:t>3</w:t>
        </w:r>
      </w:fldSimple>
      <w:r>
        <w:t xml:space="preserve">: Example of the raw Data from </w:t>
      </w:r>
      <w:r w:rsidR="00FB4A5A">
        <w:t>the Automated Vehicle Log (AVL)</w:t>
      </w:r>
      <w:r>
        <w:t xml:space="preserve"> system, including a calculated variable "Time Difference"</w:t>
      </w:r>
      <w:r w:rsidR="00FB4A5A">
        <w:t xml:space="preserve"> which calculates the seconds that passes between the current time stamp and the prior time stamp.</w:t>
      </w:r>
    </w:p>
    <w:tbl>
      <w:tblPr>
        <w:tblW w:w="5090" w:type="dxa"/>
        <w:jc w:val="center"/>
        <w:tblLook w:val="04A0" w:firstRow="1" w:lastRow="0" w:firstColumn="1" w:lastColumn="0" w:noHBand="0" w:noVBand="1"/>
      </w:tblPr>
      <w:tblGrid>
        <w:gridCol w:w="2956"/>
        <w:gridCol w:w="2134"/>
      </w:tblGrid>
      <w:tr w:rsidR="001D2024" w:rsidRPr="001D2024" w14:paraId="0FDF5023" w14:textId="77777777" w:rsidTr="00B530C8">
        <w:trPr>
          <w:trHeight w:val="224"/>
          <w:jc w:val="center"/>
        </w:trPr>
        <w:tc>
          <w:tcPr>
            <w:tcW w:w="29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74975" w14:textId="77777777" w:rsidR="001D2024" w:rsidRPr="001D2024" w:rsidRDefault="001D2024" w:rsidP="001D2024">
            <w:pPr>
              <w:spacing w:after="0" w:line="240" w:lineRule="auto"/>
              <w:jc w:val="left"/>
              <w:rPr>
                <w:rFonts w:ascii="Calibri" w:eastAsia="Times New Roman" w:hAnsi="Calibri" w:cs="Calibri"/>
                <w:color w:val="000000"/>
              </w:rPr>
            </w:pPr>
            <w:r w:rsidRPr="001D2024">
              <w:rPr>
                <w:rFonts w:ascii="Calibri" w:eastAsia="Times New Roman" w:hAnsi="Calibri" w:cs="Calibri"/>
                <w:color w:val="000000"/>
              </w:rPr>
              <w:t>Full ID</w:t>
            </w:r>
          </w:p>
        </w:tc>
        <w:tc>
          <w:tcPr>
            <w:tcW w:w="2134" w:type="dxa"/>
            <w:tcBorders>
              <w:top w:val="single" w:sz="4" w:space="0" w:color="auto"/>
              <w:left w:val="nil"/>
              <w:bottom w:val="single" w:sz="4" w:space="0" w:color="auto"/>
              <w:right w:val="single" w:sz="4" w:space="0" w:color="auto"/>
            </w:tcBorders>
            <w:shd w:val="clear" w:color="auto" w:fill="auto"/>
            <w:noWrap/>
            <w:vAlign w:val="bottom"/>
            <w:hideMark/>
          </w:tcPr>
          <w:p w14:paraId="6AF9E551" w14:textId="77777777" w:rsidR="001D2024" w:rsidRPr="001D2024" w:rsidRDefault="001D2024" w:rsidP="001D2024">
            <w:pPr>
              <w:spacing w:after="0" w:line="240" w:lineRule="auto"/>
              <w:jc w:val="left"/>
              <w:rPr>
                <w:rFonts w:ascii="Calibri" w:eastAsia="Times New Roman" w:hAnsi="Calibri" w:cs="Calibri"/>
                <w:color w:val="000000"/>
              </w:rPr>
            </w:pPr>
            <w:r w:rsidRPr="001D2024">
              <w:rPr>
                <w:rFonts w:ascii="Calibri" w:eastAsia="Times New Roman" w:hAnsi="Calibri" w:cs="Calibri"/>
                <w:color w:val="000000"/>
              </w:rPr>
              <w:t>E26_F191199067</w:t>
            </w:r>
          </w:p>
        </w:tc>
      </w:tr>
      <w:tr w:rsidR="001D2024" w:rsidRPr="001D2024" w14:paraId="14BE4879" w14:textId="77777777" w:rsidTr="00B530C8">
        <w:trPr>
          <w:trHeight w:val="224"/>
          <w:jc w:val="center"/>
        </w:trPr>
        <w:tc>
          <w:tcPr>
            <w:tcW w:w="2956" w:type="dxa"/>
            <w:tcBorders>
              <w:top w:val="nil"/>
              <w:left w:val="single" w:sz="4" w:space="0" w:color="auto"/>
              <w:bottom w:val="single" w:sz="4" w:space="0" w:color="auto"/>
              <w:right w:val="single" w:sz="4" w:space="0" w:color="auto"/>
            </w:tcBorders>
            <w:shd w:val="clear" w:color="auto" w:fill="auto"/>
            <w:noWrap/>
            <w:vAlign w:val="bottom"/>
            <w:hideMark/>
          </w:tcPr>
          <w:p w14:paraId="0511FE00" w14:textId="6CC04B0E" w:rsidR="001D2024" w:rsidRPr="001D2024" w:rsidRDefault="001D2024" w:rsidP="001D2024">
            <w:pPr>
              <w:spacing w:after="0" w:line="240" w:lineRule="auto"/>
              <w:jc w:val="left"/>
              <w:rPr>
                <w:rFonts w:ascii="Calibri" w:eastAsia="Times New Roman" w:hAnsi="Calibri" w:cs="Calibri"/>
                <w:color w:val="000000"/>
              </w:rPr>
            </w:pPr>
            <w:r w:rsidRPr="001D2024">
              <w:rPr>
                <w:rFonts w:ascii="Calibri" w:eastAsia="Times New Roman" w:hAnsi="Calibri" w:cs="Calibri"/>
                <w:color w:val="000000"/>
              </w:rPr>
              <w:t>Start Lat</w:t>
            </w:r>
            <w:r w:rsidR="00A26525">
              <w:rPr>
                <w:rFonts w:ascii="Calibri" w:eastAsia="Times New Roman" w:hAnsi="Calibri" w:cs="Calibri"/>
                <w:color w:val="000000"/>
              </w:rPr>
              <w:t>itude</w:t>
            </w:r>
          </w:p>
        </w:tc>
        <w:tc>
          <w:tcPr>
            <w:tcW w:w="2134" w:type="dxa"/>
            <w:tcBorders>
              <w:top w:val="nil"/>
              <w:left w:val="nil"/>
              <w:bottom w:val="single" w:sz="4" w:space="0" w:color="auto"/>
              <w:right w:val="single" w:sz="4" w:space="0" w:color="auto"/>
            </w:tcBorders>
            <w:shd w:val="clear" w:color="auto" w:fill="auto"/>
            <w:noWrap/>
            <w:vAlign w:val="bottom"/>
            <w:hideMark/>
          </w:tcPr>
          <w:p w14:paraId="1E49EAB8" w14:textId="77777777" w:rsidR="001D2024" w:rsidRPr="001D2024" w:rsidRDefault="001D2024" w:rsidP="001D2024">
            <w:pPr>
              <w:spacing w:after="0" w:line="240" w:lineRule="auto"/>
              <w:jc w:val="right"/>
              <w:rPr>
                <w:rFonts w:ascii="Calibri" w:eastAsia="Times New Roman" w:hAnsi="Calibri" w:cs="Calibri"/>
                <w:color w:val="000000"/>
              </w:rPr>
            </w:pPr>
            <w:r w:rsidRPr="001D2024">
              <w:rPr>
                <w:rFonts w:ascii="Calibri" w:eastAsia="Times New Roman" w:hAnsi="Calibri" w:cs="Calibri"/>
                <w:color w:val="000000"/>
              </w:rPr>
              <w:t>37.30641</w:t>
            </w:r>
          </w:p>
        </w:tc>
      </w:tr>
      <w:tr w:rsidR="001D2024" w:rsidRPr="001D2024" w14:paraId="6093559B" w14:textId="77777777" w:rsidTr="00B530C8">
        <w:trPr>
          <w:trHeight w:val="224"/>
          <w:jc w:val="center"/>
        </w:trPr>
        <w:tc>
          <w:tcPr>
            <w:tcW w:w="2956" w:type="dxa"/>
            <w:tcBorders>
              <w:top w:val="nil"/>
              <w:left w:val="single" w:sz="4" w:space="0" w:color="auto"/>
              <w:bottom w:val="single" w:sz="4" w:space="0" w:color="auto"/>
              <w:right w:val="single" w:sz="4" w:space="0" w:color="auto"/>
            </w:tcBorders>
            <w:shd w:val="clear" w:color="auto" w:fill="auto"/>
            <w:noWrap/>
            <w:vAlign w:val="bottom"/>
            <w:hideMark/>
          </w:tcPr>
          <w:p w14:paraId="62EF0333" w14:textId="5BD967F2" w:rsidR="001D2024" w:rsidRPr="001D2024" w:rsidRDefault="001D2024" w:rsidP="001D2024">
            <w:pPr>
              <w:spacing w:after="0" w:line="240" w:lineRule="auto"/>
              <w:jc w:val="left"/>
              <w:rPr>
                <w:rFonts w:ascii="Calibri" w:eastAsia="Times New Roman" w:hAnsi="Calibri" w:cs="Calibri"/>
                <w:color w:val="000000"/>
              </w:rPr>
            </w:pPr>
            <w:r w:rsidRPr="001D2024">
              <w:rPr>
                <w:rFonts w:ascii="Calibri" w:eastAsia="Times New Roman" w:hAnsi="Calibri" w:cs="Calibri"/>
                <w:color w:val="000000"/>
              </w:rPr>
              <w:t>Start Lon</w:t>
            </w:r>
            <w:r w:rsidR="00A26525">
              <w:rPr>
                <w:rFonts w:ascii="Calibri" w:eastAsia="Times New Roman" w:hAnsi="Calibri" w:cs="Calibri"/>
                <w:color w:val="000000"/>
              </w:rPr>
              <w:t>gitude</w:t>
            </w:r>
          </w:p>
        </w:tc>
        <w:tc>
          <w:tcPr>
            <w:tcW w:w="2134" w:type="dxa"/>
            <w:tcBorders>
              <w:top w:val="nil"/>
              <w:left w:val="nil"/>
              <w:bottom w:val="single" w:sz="4" w:space="0" w:color="auto"/>
              <w:right w:val="single" w:sz="4" w:space="0" w:color="auto"/>
            </w:tcBorders>
            <w:shd w:val="clear" w:color="auto" w:fill="auto"/>
            <w:noWrap/>
            <w:vAlign w:val="bottom"/>
            <w:hideMark/>
          </w:tcPr>
          <w:p w14:paraId="065AB30B" w14:textId="77777777" w:rsidR="001D2024" w:rsidRPr="001D2024" w:rsidRDefault="001D2024" w:rsidP="001D2024">
            <w:pPr>
              <w:spacing w:after="0" w:line="240" w:lineRule="auto"/>
              <w:jc w:val="right"/>
              <w:rPr>
                <w:rFonts w:ascii="Calibri" w:eastAsia="Times New Roman" w:hAnsi="Calibri" w:cs="Calibri"/>
                <w:color w:val="000000"/>
              </w:rPr>
            </w:pPr>
            <w:r w:rsidRPr="001D2024">
              <w:rPr>
                <w:rFonts w:ascii="Calibri" w:eastAsia="Times New Roman" w:hAnsi="Calibri" w:cs="Calibri"/>
                <w:color w:val="000000"/>
              </w:rPr>
              <w:t>-121.84895</w:t>
            </w:r>
          </w:p>
        </w:tc>
      </w:tr>
      <w:tr w:rsidR="001D2024" w:rsidRPr="001D2024" w14:paraId="2DEE3890" w14:textId="77777777" w:rsidTr="00B530C8">
        <w:trPr>
          <w:trHeight w:val="224"/>
          <w:jc w:val="center"/>
        </w:trPr>
        <w:tc>
          <w:tcPr>
            <w:tcW w:w="2956" w:type="dxa"/>
            <w:tcBorders>
              <w:top w:val="nil"/>
              <w:left w:val="single" w:sz="4" w:space="0" w:color="auto"/>
              <w:bottom w:val="single" w:sz="4" w:space="0" w:color="auto"/>
              <w:right w:val="single" w:sz="4" w:space="0" w:color="auto"/>
            </w:tcBorders>
            <w:shd w:val="clear" w:color="auto" w:fill="auto"/>
            <w:noWrap/>
            <w:vAlign w:val="bottom"/>
            <w:hideMark/>
          </w:tcPr>
          <w:p w14:paraId="0F480662" w14:textId="78256492" w:rsidR="001D2024" w:rsidRPr="001D2024" w:rsidRDefault="001D2024" w:rsidP="001D2024">
            <w:pPr>
              <w:spacing w:after="0" w:line="240" w:lineRule="auto"/>
              <w:jc w:val="left"/>
              <w:rPr>
                <w:rFonts w:ascii="Calibri" w:eastAsia="Times New Roman" w:hAnsi="Calibri" w:cs="Calibri"/>
                <w:color w:val="000000"/>
              </w:rPr>
            </w:pPr>
            <w:r w:rsidRPr="001D2024">
              <w:rPr>
                <w:rFonts w:ascii="Calibri" w:eastAsia="Times New Roman" w:hAnsi="Calibri" w:cs="Calibri"/>
                <w:color w:val="000000"/>
              </w:rPr>
              <w:t>End Lat</w:t>
            </w:r>
            <w:r w:rsidR="00A26525">
              <w:rPr>
                <w:rFonts w:ascii="Calibri" w:eastAsia="Times New Roman" w:hAnsi="Calibri" w:cs="Calibri"/>
                <w:color w:val="000000"/>
              </w:rPr>
              <w:t>itude</w:t>
            </w:r>
          </w:p>
        </w:tc>
        <w:tc>
          <w:tcPr>
            <w:tcW w:w="2134" w:type="dxa"/>
            <w:tcBorders>
              <w:top w:val="nil"/>
              <w:left w:val="nil"/>
              <w:bottom w:val="single" w:sz="4" w:space="0" w:color="auto"/>
              <w:right w:val="single" w:sz="4" w:space="0" w:color="auto"/>
            </w:tcBorders>
            <w:shd w:val="clear" w:color="auto" w:fill="auto"/>
            <w:noWrap/>
            <w:vAlign w:val="bottom"/>
            <w:hideMark/>
          </w:tcPr>
          <w:p w14:paraId="5929A6BB" w14:textId="77777777" w:rsidR="001D2024" w:rsidRPr="001D2024" w:rsidRDefault="001D2024" w:rsidP="001D2024">
            <w:pPr>
              <w:spacing w:after="0" w:line="240" w:lineRule="auto"/>
              <w:jc w:val="right"/>
              <w:rPr>
                <w:rFonts w:ascii="Calibri" w:eastAsia="Times New Roman" w:hAnsi="Calibri" w:cs="Calibri"/>
                <w:color w:val="000000"/>
              </w:rPr>
            </w:pPr>
            <w:r w:rsidRPr="001D2024">
              <w:rPr>
                <w:rFonts w:ascii="Calibri" w:eastAsia="Times New Roman" w:hAnsi="Calibri" w:cs="Calibri"/>
                <w:color w:val="000000"/>
              </w:rPr>
              <w:t>37.29798</w:t>
            </w:r>
          </w:p>
        </w:tc>
      </w:tr>
      <w:tr w:rsidR="001D2024" w:rsidRPr="001D2024" w14:paraId="2CB5EDAB" w14:textId="77777777" w:rsidTr="00B530C8">
        <w:trPr>
          <w:trHeight w:val="224"/>
          <w:jc w:val="center"/>
        </w:trPr>
        <w:tc>
          <w:tcPr>
            <w:tcW w:w="2956" w:type="dxa"/>
            <w:tcBorders>
              <w:top w:val="nil"/>
              <w:left w:val="single" w:sz="4" w:space="0" w:color="auto"/>
              <w:bottom w:val="single" w:sz="4" w:space="0" w:color="auto"/>
              <w:right w:val="single" w:sz="4" w:space="0" w:color="auto"/>
            </w:tcBorders>
            <w:shd w:val="clear" w:color="auto" w:fill="auto"/>
            <w:noWrap/>
            <w:vAlign w:val="bottom"/>
            <w:hideMark/>
          </w:tcPr>
          <w:p w14:paraId="26FCC3FB" w14:textId="76D20C9C" w:rsidR="001D2024" w:rsidRPr="001D2024" w:rsidRDefault="001D2024" w:rsidP="001D2024">
            <w:pPr>
              <w:spacing w:after="0" w:line="240" w:lineRule="auto"/>
              <w:jc w:val="left"/>
              <w:rPr>
                <w:rFonts w:ascii="Calibri" w:eastAsia="Times New Roman" w:hAnsi="Calibri" w:cs="Calibri"/>
                <w:color w:val="000000"/>
              </w:rPr>
            </w:pPr>
            <w:r w:rsidRPr="001D2024">
              <w:rPr>
                <w:rFonts w:ascii="Calibri" w:eastAsia="Times New Roman" w:hAnsi="Calibri" w:cs="Calibri"/>
                <w:color w:val="000000"/>
              </w:rPr>
              <w:t>End Lon</w:t>
            </w:r>
            <w:r w:rsidR="00A26525">
              <w:rPr>
                <w:rFonts w:ascii="Calibri" w:eastAsia="Times New Roman" w:hAnsi="Calibri" w:cs="Calibri"/>
                <w:color w:val="000000"/>
              </w:rPr>
              <w:t>gitude</w:t>
            </w:r>
          </w:p>
        </w:tc>
        <w:tc>
          <w:tcPr>
            <w:tcW w:w="2134" w:type="dxa"/>
            <w:tcBorders>
              <w:top w:val="nil"/>
              <w:left w:val="nil"/>
              <w:bottom w:val="single" w:sz="4" w:space="0" w:color="auto"/>
              <w:right w:val="single" w:sz="4" w:space="0" w:color="auto"/>
            </w:tcBorders>
            <w:shd w:val="clear" w:color="auto" w:fill="auto"/>
            <w:noWrap/>
            <w:vAlign w:val="bottom"/>
            <w:hideMark/>
          </w:tcPr>
          <w:p w14:paraId="49F73B97" w14:textId="77777777" w:rsidR="001D2024" w:rsidRPr="001D2024" w:rsidRDefault="001D2024" w:rsidP="001D2024">
            <w:pPr>
              <w:spacing w:after="0" w:line="240" w:lineRule="auto"/>
              <w:jc w:val="right"/>
              <w:rPr>
                <w:rFonts w:ascii="Calibri" w:eastAsia="Times New Roman" w:hAnsi="Calibri" w:cs="Calibri"/>
                <w:color w:val="000000"/>
              </w:rPr>
            </w:pPr>
            <w:r w:rsidRPr="001D2024">
              <w:rPr>
                <w:rFonts w:ascii="Calibri" w:eastAsia="Times New Roman" w:hAnsi="Calibri" w:cs="Calibri"/>
                <w:color w:val="000000"/>
              </w:rPr>
              <w:t>-121.83731</w:t>
            </w:r>
          </w:p>
        </w:tc>
      </w:tr>
      <w:tr w:rsidR="001D2024" w:rsidRPr="001D2024" w14:paraId="78D076D2" w14:textId="77777777" w:rsidTr="00B530C8">
        <w:trPr>
          <w:trHeight w:val="224"/>
          <w:jc w:val="center"/>
        </w:trPr>
        <w:tc>
          <w:tcPr>
            <w:tcW w:w="2956" w:type="dxa"/>
            <w:tcBorders>
              <w:top w:val="nil"/>
              <w:left w:val="single" w:sz="4" w:space="0" w:color="auto"/>
              <w:bottom w:val="single" w:sz="4" w:space="0" w:color="auto"/>
              <w:right w:val="single" w:sz="4" w:space="0" w:color="auto"/>
            </w:tcBorders>
            <w:shd w:val="clear" w:color="auto" w:fill="auto"/>
            <w:noWrap/>
            <w:vAlign w:val="bottom"/>
            <w:hideMark/>
          </w:tcPr>
          <w:p w14:paraId="5A6B7C7B" w14:textId="77777777" w:rsidR="001D2024" w:rsidRPr="001D2024" w:rsidRDefault="001D2024" w:rsidP="001D2024">
            <w:pPr>
              <w:spacing w:after="0" w:line="240" w:lineRule="auto"/>
              <w:jc w:val="left"/>
              <w:rPr>
                <w:rFonts w:ascii="Calibri" w:eastAsia="Times New Roman" w:hAnsi="Calibri" w:cs="Calibri"/>
                <w:color w:val="000000"/>
              </w:rPr>
            </w:pPr>
            <w:r w:rsidRPr="001D2024">
              <w:rPr>
                <w:rFonts w:ascii="Calibri" w:eastAsia="Times New Roman" w:hAnsi="Calibri" w:cs="Calibri"/>
                <w:color w:val="000000"/>
              </w:rPr>
              <w:t>Travel time</w:t>
            </w:r>
          </w:p>
        </w:tc>
        <w:tc>
          <w:tcPr>
            <w:tcW w:w="2134" w:type="dxa"/>
            <w:tcBorders>
              <w:top w:val="nil"/>
              <w:left w:val="nil"/>
              <w:bottom w:val="single" w:sz="4" w:space="0" w:color="auto"/>
              <w:right w:val="single" w:sz="4" w:space="0" w:color="auto"/>
            </w:tcBorders>
            <w:shd w:val="clear" w:color="auto" w:fill="auto"/>
            <w:noWrap/>
            <w:vAlign w:val="bottom"/>
            <w:hideMark/>
          </w:tcPr>
          <w:p w14:paraId="68935FD6" w14:textId="77777777" w:rsidR="001D2024" w:rsidRPr="001D2024" w:rsidRDefault="001D2024" w:rsidP="001D2024">
            <w:pPr>
              <w:spacing w:after="0" w:line="240" w:lineRule="auto"/>
              <w:jc w:val="right"/>
              <w:rPr>
                <w:rFonts w:ascii="Calibri" w:eastAsia="Times New Roman" w:hAnsi="Calibri" w:cs="Calibri"/>
                <w:color w:val="000000"/>
              </w:rPr>
            </w:pPr>
            <w:r w:rsidRPr="001D2024">
              <w:rPr>
                <w:rFonts w:ascii="Calibri" w:eastAsia="Times New Roman" w:hAnsi="Calibri" w:cs="Calibri"/>
                <w:color w:val="000000"/>
              </w:rPr>
              <w:t>465</w:t>
            </w:r>
          </w:p>
        </w:tc>
      </w:tr>
      <w:tr w:rsidR="001D2024" w:rsidRPr="001D2024" w14:paraId="143D42E4" w14:textId="77777777" w:rsidTr="00B530C8">
        <w:trPr>
          <w:trHeight w:val="251"/>
          <w:jc w:val="center"/>
        </w:trPr>
        <w:tc>
          <w:tcPr>
            <w:tcW w:w="2956" w:type="dxa"/>
            <w:tcBorders>
              <w:top w:val="nil"/>
              <w:left w:val="single" w:sz="4" w:space="0" w:color="auto"/>
              <w:bottom w:val="single" w:sz="4" w:space="0" w:color="auto"/>
              <w:right w:val="single" w:sz="4" w:space="0" w:color="auto"/>
            </w:tcBorders>
            <w:shd w:val="clear" w:color="auto" w:fill="auto"/>
            <w:vAlign w:val="bottom"/>
            <w:hideMark/>
          </w:tcPr>
          <w:p w14:paraId="706B4D93" w14:textId="77777777" w:rsidR="001D2024" w:rsidRPr="001D2024" w:rsidRDefault="001D2024" w:rsidP="001D2024">
            <w:pPr>
              <w:spacing w:after="0" w:line="240" w:lineRule="auto"/>
              <w:jc w:val="left"/>
              <w:rPr>
                <w:rFonts w:ascii="Calibri" w:eastAsia="Times New Roman" w:hAnsi="Calibri" w:cs="Calibri"/>
                <w:color w:val="000000"/>
              </w:rPr>
            </w:pPr>
            <w:r w:rsidRPr="001D2024">
              <w:rPr>
                <w:rFonts w:ascii="Calibri" w:eastAsia="Times New Roman" w:hAnsi="Calibri" w:cs="Calibri"/>
                <w:color w:val="000000"/>
              </w:rPr>
              <w:t>Start Date/Time</w:t>
            </w:r>
          </w:p>
        </w:tc>
        <w:tc>
          <w:tcPr>
            <w:tcW w:w="2134" w:type="dxa"/>
            <w:tcBorders>
              <w:top w:val="nil"/>
              <w:left w:val="nil"/>
              <w:bottom w:val="single" w:sz="4" w:space="0" w:color="auto"/>
              <w:right w:val="single" w:sz="4" w:space="0" w:color="auto"/>
            </w:tcBorders>
            <w:shd w:val="clear" w:color="auto" w:fill="auto"/>
            <w:noWrap/>
            <w:vAlign w:val="bottom"/>
            <w:hideMark/>
          </w:tcPr>
          <w:p w14:paraId="5F8BE0D5" w14:textId="77777777" w:rsidR="001D2024" w:rsidRPr="001D2024" w:rsidRDefault="001D2024" w:rsidP="001D2024">
            <w:pPr>
              <w:spacing w:after="0" w:line="240" w:lineRule="auto"/>
              <w:jc w:val="right"/>
              <w:rPr>
                <w:rFonts w:ascii="Calibri" w:eastAsia="Times New Roman" w:hAnsi="Calibri" w:cs="Calibri"/>
                <w:color w:val="000000"/>
              </w:rPr>
            </w:pPr>
            <w:r w:rsidRPr="001D2024">
              <w:rPr>
                <w:rFonts w:ascii="Calibri" w:eastAsia="Times New Roman" w:hAnsi="Calibri" w:cs="Calibri"/>
                <w:color w:val="000000"/>
              </w:rPr>
              <w:t>4/29/2019 8:55</w:t>
            </w:r>
          </w:p>
        </w:tc>
      </w:tr>
      <w:tr w:rsidR="001D2024" w:rsidRPr="001D2024" w14:paraId="67A6C5FD" w14:textId="77777777" w:rsidTr="00B530C8">
        <w:trPr>
          <w:trHeight w:val="224"/>
          <w:jc w:val="center"/>
        </w:trPr>
        <w:tc>
          <w:tcPr>
            <w:tcW w:w="2956" w:type="dxa"/>
            <w:tcBorders>
              <w:top w:val="nil"/>
              <w:left w:val="single" w:sz="4" w:space="0" w:color="auto"/>
              <w:bottom w:val="single" w:sz="4" w:space="0" w:color="auto"/>
              <w:right w:val="single" w:sz="4" w:space="0" w:color="auto"/>
            </w:tcBorders>
            <w:shd w:val="clear" w:color="auto" w:fill="auto"/>
            <w:noWrap/>
            <w:vAlign w:val="bottom"/>
            <w:hideMark/>
          </w:tcPr>
          <w:p w14:paraId="0D3BF3CE" w14:textId="77777777" w:rsidR="001D2024" w:rsidRPr="001D2024" w:rsidRDefault="001D2024" w:rsidP="001D2024">
            <w:pPr>
              <w:spacing w:after="0" w:line="240" w:lineRule="auto"/>
              <w:jc w:val="left"/>
              <w:rPr>
                <w:rFonts w:ascii="Calibri" w:eastAsia="Times New Roman" w:hAnsi="Calibri" w:cs="Calibri"/>
                <w:color w:val="000000"/>
              </w:rPr>
            </w:pPr>
            <w:r w:rsidRPr="001D2024">
              <w:rPr>
                <w:rFonts w:ascii="Calibri" w:eastAsia="Times New Roman" w:hAnsi="Calibri" w:cs="Calibri"/>
                <w:color w:val="000000"/>
              </w:rPr>
              <w:t>Distance</w:t>
            </w:r>
          </w:p>
        </w:tc>
        <w:tc>
          <w:tcPr>
            <w:tcW w:w="2134" w:type="dxa"/>
            <w:tcBorders>
              <w:top w:val="nil"/>
              <w:left w:val="nil"/>
              <w:bottom w:val="single" w:sz="4" w:space="0" w:color="auto"/>
              <w:right w:val="single" w:sz="4" w:space="0" w:color="auto"/>
            </w:tcBorders>
            <w:shd w:val="clear" w:color="auto" w:fill="auto"/>
            <w:noWrap/>
            <w:vAlign w:val="bottom"/>
            <w:hideMark/>
          </w:tcPr>
          <w:p w14:paraId="5004EA8B" w14:textId="77777777" w:rsidR="001D2024" w:rsidRPr="001D2024" w:rsidRDefault="001D2024" w:rsidP="001D2024">
            <w:pPr>
              <w:spacing w:after="0" w:line="240" w:lineRule="auto"/>
              <w:jc w:val="right"/>
              <w:rPr>
                <w:rFonts w:ascii="Calibri" w:eastAsia="Times New Roman" w:hAnsi="Calibri" w:cs="Calibri"/>
                <w:color w:val="000000"/>
              </w:rPr>
            </w:pPr>
            <w:r w:rsidRPr="001D2024">
              <w:rPr>
                <w:rFonts w:ascii="Calibri" w:eastAsia="Times New Roman" w:hAnsi="Calibri" w:cs="Calibri"/>
                <w:color w:val="000000"/>
              </w:rPr>
              <w:t>2135</w:t>
            </w:r>
          </w:p>
        </w:tc>
      </w:tr>
      <w:tr w:rsidR="001D2024" w:rsidRPr="001D2024" w14:paraId="2E3A67E1" w14:textId="77777777" w:rsidTr="00B530C8">
        <w:trPr>
          <w:trHeight w:val="143"/>
          <w:jc w:val="center"/>
        </w:trPr>
        <w:tc>
          <w:tcPr>
            <w:tcW w:w="2956" w:type="dxa"/>
            <w:tcBorders>
              <w:top w:val="nil"/>
              <w:left w:val="single" w:sz="4" w:space="0" w:color="auto"/>
              <w:bottom w:val="single" w:sz="4" w:space="0" w:color="auto"/>
              <w:right w:val="single" w:sz="4" w:space="0" w:color="auto"/>
            </w:tcBorders>
            <w:shd w:val="clear" w:color="auto" w:fill="auto"/>
            <w:vAlign w:val="bottom"/>
            <w:hideMark/>
          </w:tcPr>
          <w:p w14:paraId="04065F8B" w14:textId="77777777" w:rsidR="001D2024" w:rsidRPr="001D2024" w:rsidRDefault="001D2024" w:rsidP="001D2024">
            <w:pPr>
              <w:spacing w:after="0" w:line="240" w:lineRule="auto"/>
              <w:jc w:val="left"/>
              <w:rPr>
                <w:rFonts w:ascii="Calibri" w:eastAsia="Times New Roman" w:hAnsi="Calibri" w:cs="Calibri"/>
                <w:color w:val="000000"/>
              </w:rPr>
            </w:pPr>
            <w:r w:rsidRPr="001D2024">
              <w:rPr>
                <w:rFonts w:ascii="Calibri" w:eastAsia="Times New Roman" w:hAnsi="Calibri" w:cs="Calibri"/>
                <w:color w:val="000000"/>
              </w:rPr>
              <w:t>CEVP Intersections</w:t>
            </w:r>
          </w:p>
        </w:tc>
        <w:tc>
          <w:tcPr>
            <w:tcW w:w="2134" w:type="dxa"/>
            <w:tcBorders>
              <w:top w:val="nil"/>
              <w:left w:val="nil"/>
              <w:bottom w:val="single" w:sz="4" w:space="0" w:color="auto"/>
              <w:right w:val="single" w:sz="4" w:space="0" w:color="auto"/>
            </w:tcBorders>
            <w:shd w:val="clear" w:color="auto" w:fill="auto"/>
            <w:noWrap/>
            <w:vAlign w:val="bottom"/>
            <w:hideMark/>
          </w:tcPr>
          <w:p w14:paraId="038C08CE" w14:textId="77777777" w:rsidR="001D2024" w:rsidRPr="001D2024" w:rsidRDefault="001D2024" w:rsidP="001D2024">
            <w:pPr>
              <w:spacing w:after="0" w:line="240" w:lineRule="auto"/>
              <w:jc w:val="right"/>
              <w:rPr>
                <w:rFonts w:ascii="Calibri" w:eastAsia="Times New Roman" w:hAnsi="Calibri" w:cs="Calibri"/>
                <w:color w:val="000000"/>
              </w:rPr>
            </w:pPr>
            <w:r w:rsidRPr="001D2024">
              <w:rPr>
                <w:rFonts w:ascii="Calibri" w:eastAsia="Times New Roman" w:hAnsi="Calibri" w:cs="Calibri"/>
                <w:color w:val="000000"/>
              </w:rPr>
              <w:t>3</w:t>
            </w:r>
          </w:p>
        </w:tc>
      </w:tr>
      <w:tr w:rsidR="00205B7C" w:rsidRPr="001D2024" w14:paraId="517B0D48" w14:textId="77777777" w:rsidTr="00B530C8">
        <w:trPr>
          <w:trHeight w:val="215"/>
          <w:jc w:val="center"/>
        </w:trPr>
        <w:tc>
          <w:tcPr>
            <w:tcW w:w="2956" w:type="dxa"/>
            <w:tcBorders>
              <w:top w:val="nil"/>
              <w:left w:val="single" w:sz="4" w:space="0" w:color="auto"/>
              <w:bottom w:val="single" w:sz="4" w:space="0" w:color="auto"/>
              <w:right w:val="single" w:sz="4" w:space="0" w:color="auto"/>
            </w:tcBorders>
            <w:shd w:val="clear" w:color="auto" w:fill="auto"/>
            <w:noWrap/>
            <w:vAlign w:val="bottom"/>
            <w:hideMark/>
          </w:tcPr>
          <w:p w14:paraId="11B0008D" w14:textId="17BC333A" w:rsidR="00205B7C" w:rsidRPr="001D2024" w:rsidRDefault="00205B7C" w:rsidP="00205B7C">
            <w:pPr>
              <w:spacing w:after="0" w:line="240" w:lineRule="auto"/>
              <w:jc w:val="left"/>
              <w:rPr>
                <w:rFonts w:ascii="Calibri" w:eastAsia="Times New Roman" w:hAnsi="Calibri" w:cs="Calibri"/>
                <w:color w:val="000000"/>
              </w:rPr>
            </w:pPr>
            <w:r w:rsidRPr="001D2024">
              <w:rPr>
                <w:rFonts w:ascii="Calibri" w:eastAsia="Times New Roman" w:hAnsi="Calibri" w:cs="Calibri"/>
                <w:color w:val="000000"/>
              </w:rPr>
              <w:t>Non CEVP Intersections</w:t>
            </w:r>
          </w:p>
        </w:tc>
        <w:tc>
          <w:tcPr>
            <w:tcW w:w="2134" w:type="dxa"/>
            <w:tcBorders>
              <w:top w:val="nil"/>
              <w:left w:val="nil"/>
              <w:bottom w:val="single" w:sz="4" w:space="0" w:color="auto"/>
              <w:right w:val="single" w:sz="4" w:space="0" w:color="auto"/>
            </w:tcBorders>
            <w:shd w:val="clear" w:color="auto" w:fill="auto"/>
            <w:noWrap/>
            <w:vAlign w:val="bottom"/>
            <w:hideMark/>
          </w:tcPr>
          <w:p w14:paraId="2811E496" w14:textId="437FE51F" w:rsidR="00205B7C" w:rsidRPr="001D2024" w:rsidRDefault="00205B7C" w:rsidP="00205B7C">
            <w:pPr>
              <w:spacing w:after="0" w:line="240" w:lineRule="auto"/>
              <w:jc w:val="right"/>
              <w:rPr>
                <w:rFonts w:ascii="Calibri" w:eastAsia="Times New Roman" w:hAnsi="Calibri" w:cs="Calibri"/>
                <w:color w:val="000000"/>
              </w:rPr>
            </w:pPr>
            <w:r w:rsidRPr="001D2024">
              <w:rPr>
                <w:rFonts w:ascii="Calibri" w:eastAsia="Times New Roman" w:hAnsi="Calibri" w:cs="Calibri"/>
                <w:color w:val="000000"/>
              </w:rPr>
              <w:t>1</w:t>
            </w:r>
          </w:p>
        </w:tc>
      </w:tr>
      <w:tr w:rsidR="001D2024" w:rsidRPr="001D2024" w14:paraId="38895410" w14:textId="77777777" w:rsidTr="00B530C8">
        <w:trPr>
          <w:trHeight w:val="215"/>
          <w:jc w:val="center"/>
        </w:trPr>
        <w:tc>
          <w:tcPr>
            <w:tcW w:w="2956" w:type="dxa"/>
            <w:tcBorders>
              <w:top w:val="nil"/>
              <w:left w:val="single" w:sz="4" w:space="0" w:color="auto"/>
              <w:bottom w:val="single" w:sz="4" w:space="0" w:color="auto"/>
              <w:right w:val="single" w:sz="4" w:space="0" w:color="auto"/>
            </w:tcBorders>
            <w:shd w:val="clear" w:color="auto" w:fill="auto"/>
            <w:vAlign w:val="bottom"/>
            <w:hideMark/>
          </w:tcPr>
          <w:p w14:paraId="78B9653C" w14:textId="5E76B167" w:rsidR="001D2024" w:rsidRPr="001D2024" w:rsidRDefault="00205B7C" w:rsidP="001D2024">
            <w:pPr>
              <w:spacing w:after="0" w:line="240" w:lineRule="auto"/>
              <w:jc w:val="left"/>
              <w:rPr>
                <w:rFonts w:ascii="Calibri" w:eastAsia="Times New Roman" w:hAnsi="Calibri" w:cs="Calibri"/>
                <w:color w:val="000000"/>
              </w:rPr>
            </w:pPr>
            <w:r>
              <w:rPr>
                <w:rFonts w:ascii="Calibri" w:eastAsia="Times New Roman" w:hAnsi="Calibri" w:cs="Calibri"/>
                <w:color w:val="000000"/>
              </w:rPr>
              <w:t>CEVP Status</w:t>
            </w:r>
          </w:p>
        </w:tc>
        <w:tc>
          <w:tcPr>
            <w:tcW w:w="2134" w:type="dxa"/>
            <w:tcBorders>
              <w:top w:val="nil"/>
              <w:left w:val="nil"/>
              <w:bottom w:val="single" w:sz="4" w:space="0" w:color="auto"/>
              <w:right w:val="single" w:sz="4" w:space="0" w:color="auto"/>
            </w:tcBorders>
            <w:shd w:val="clear" w:color="auto" w:fill="auto"/>
            <w:noWrap/>
            <w:vAlign w:val="bottom"/>
            <w:hideMark/>
          </w:tcPr>
          <w:p w14:paraId="7B6DA614" w14:textId="63B7C59E" w:rsidR="001D2024" w:rsidRPr="001D2024" w:rsidRDefault="00A273A4" w:rsidP="001D2024">
            <w:pPr>
              <w:spacing w:after="0" w:line="240" w:lineRule="auto"/>
              <w:jc w:val="right"/>
              <w:rPr>
                <w:rFonts w:ascii="Calibri" w:eastAsia="Times New Roman" w:hAnsi="Calibri" w:cs="Calibri"/>
                <w:color w:val="000000"/>
              </w:rPr>
            </w:pPr>
            <w:r>
              <w:rPr>
                <w:rFonts w:ascii="Calibri" w:eastAsia="Times New Roman" w:hAnsi="Calibri" w:cs="Calibri"/>
                <w:color w:val="000000"/>
              </w:rPr>
              <w:t>after</w:t>
            </w:r>
          </w:p>
        </w:tc>
      </w:tr>
      <w:tr w:rsidR="00746F38" w:rsidRPr="001D2024" w14:paraId="317F657D" w14:textId="77777777" w:rsidTr="00B530C8">
        <w:trPr>
          <w:trHeight w:val="197"/>
          <w:jc w:val="center"/>
        </w:trPr>
        <w:tc>
          <w:tcPr>
            <w:tcW w:w="2956" w:type="dxa"/>
            <w:tcBorders>
              <w:top w:val="single" w:sz="4" w:space="0" w:color="auto"/>
              <w:left w:val="single" w:sz="4" w:space="0" w:color="auto"/>
              <w:bottom w:val="single" w:sz="4" w:space="0" w:color="auto"/>
              <w:right w:val="single" w:sz="4" w:space="0" w:color="auto"/>
            </w:tcBorders>
            <w:shd w:val="clear" w:color="auto" w:fill="auto"/>
            <w:vAlign w:val="bottom"/>
          </w:tcPr>
          <w:p w14:paraId="32AA9FC8" w14:textId="37AA6BB7" w:rsidR="00746F38" w:rsidRPr="001D2024" w:rsidRDefault="00746F38" w:rsidP="001D2024">
            <w:pPr>
              <w:spacing w:after="0" w:line="240" w:lineRule="auto"/>
              <w:jc w:val="left"/>
              <w:rPr>
                <w:rFonts w:ascii="Calibri" w:eastAsia="Times New Roman" w:hAnsi="Calibri" w:cs="Calibri"/>
                <w:color w:val="000000"/>
              </w:rPr>
            </w:pPr>
            <w:r>
              <w:rPr>
                <w:rFonts w:ascii="Calibri" w:eastAsia="Times New Roman" w:hAnsi="Calibri" w:cs="Calibri"/>
                <w:color w:val="000000"/>
              </w:rPr>
              <w:t>Average Speed Limit</w:t>
            </w:r>
          </w:p>
        </w:tc>
        <w:tc>
          <w:tcPr>
            <w:tcW w:w="2134" w:type="dxa"/>
            <w:tcBorders>
              <w:top w:val="single" w:sz="4" w:space="0" w:color="auto"/>
              <w:left w:val="nil"/>
              <w:bottom w:val="single" w:sz="4" w:space="0" w:color="auto"/>
              <w:right w:val="single" w:sz="4" w:space="0" w:color="auto"/>
            </w:tcBorders>
            <w:shd w:val="clear" w:color="auto" w:fill="auto"/>
            <w:noWrap/>
            <w:vAlign w:val="bottom"/>
          </w:tcPr>
          <w:p w14:paraId="56C07CC5" w14:textId="317C6AAA" w:rsidR="00746F38" w:rsidRPr="001D2024" w:rsidRDefault="00746F38" w:rsidP="001D2024">
            <w:pPr>
              <w:spacing w:after="0" w:line="240" w:lineRule="auto"/>
              <w:jc w:val="right"/>
              <w:rPr>
                <w:rFonts w:ascii="Calibri" w:eastAsia="Times New Roman" w:hAnsi="Calibri" w:cs="Calibri"/>
                <w:color w:val="000000"/>
              </w:rPr>
            </w:pPr>
            <w:r>
              <w:rPr>
                <w:rFonts w:ascii="Calibri" w:eastAsia="Times New Roman" w:hAnsi="Calibri" w:cs="Calibri"/>
                <w:color w:val="000000"/>
              </w:rPr>
              <w:t>32.45</w:t>
            </w:r>
          </w:p>
        </w:tc>
      </w:tr>
      <w:tr w:rsidR="00446313" w:rsidRPr="001D2024" w14:paraId="3AFA25EF" w14:textId="77777777" w:rsidTr="00B530C8">
        <w:trPr>
          <w:trHeight w:val="674"/>
          <w:jc w:val="center"/>
        </w:trPr>
        <w:tc>
          <w:tcPr>
            <w:tcW w:w="2956" w:type="dxa"/>
            <w:tcBorders>
              <w:top w:val="single" w:sz="4" w:space="0" w:color="auto"/>
              <w:left w:val="single" w:sz="4" w:space="0" w:color="auto"/>
              <w:bottom w:val="single" w:sz="4" w:space="0" w:color="auto"/>
              <w:right w:val="single" w:sz="4" w:space="0" w:color="auto"/>
            </w:tcBorders>
            <w:shd w:val="clear" w:color="auto" w:fill="auto"/>
            <w:vAlign w:val="bottom"/>
          </w:tcPr>
          <w:p w14:paraId="77D24A52" w14:textId="5FF2B90F" w:rsidR="00446313" w:rsidRDefault="00632B59" w:rsidP="001D2024">
            <w:pPr>
              <w:spacing w:after="0" w:line="240" w:lineRule="auto"/>
              <w:jc w:val="left"/>
              <w:rPr>
                <w:rFonts w:ascii="Calibri" w:eastAsia="Times New Roman" w:hAnsi="Calibri" w:cs="Calibri"/>
                <w:color w:val="000000"/>
              </w:rPr>
            </w:pPr>
            <w:r>
              <w:rPr>
                <w:rFonts w:ascii="Calibri" w:eastAsia="Times New Roman" w:hAnsi="Calibri" w:cs="Calibri"/>
                <w:color w:val="000000"/>
              </w:rPr>
              <w:t xml:space="preserve">Average </w:t>
            </w:r>
            <w:r w:rsidR="00446313">
              <w:rPr>
                <w:rFonts w:ascii="Calibri" w:eastAsia="Times New Roman" w:hAnsi="Calibri" w:cs="Calibri"/>
                <w:color w:val="000000"/>
              </w:rPr>
              <w:t xml:space="preserve">Number of </w:t>
            </w:r>
            <w:r>
              <w:rPr>
                <w:rFonts w:ascii="Calibri" w:eastAsia="Times New Roman" w:hAnsi="Calibri" w:cs="Calibri"/>
                <w:color w:val="000000"/>
              </w:rPr>
              <w:t xml:space="preserve">other </w:t>
            </w:r>
            <w:r w:rsidR="00446313">
              <w:rPr>
                <w:rFonts w:ascii="Calibri" w:eastAsia="Times New Roman" w:hAnsi="Calibri" w:cs="Calibri"/>
                <w:color w:val="000000"/>
              </w:rPr>
              <w:t>Emergency Vehicles on Road</w:t>
            </w:r>
          </w:p>
        </w:tc>
        <w:tc>
          <w:tcPr>
            <w:tcW w:w="213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97A1165" w14:textId="45E7CA5B" w:rsidR="00446313" w:rsidRDefault="00446313" w:rsidP="00B530C8">
            <w:pPr>
              <w:keepNext/>
              <w:spacing w:after="0" w:line="240" w:lineRule="auto"/>
              <w:jc w:val="right"/>
              <w:rPr>
                <w:rFonts w:ascii="Calibri" w:eastAsia="Times New Roman" w:hAnsi="Calibri" w:cs="Calibri"/>
                <w:color w:val="000000"/>
              </w:rPr>
            </w:pPr>
            <w:r>
              <w:rPr>
                <w:rFonts w:ascii="Calibri" w:eastAsia="Times New Roman" w:hAnsi="Calibri" w:cs="Calibri"/>
                <w:color w:val="000000"/>
              </w:rPr>
              <w:t>3.24</w:t>
            </w:r>
          </w:p>
        </w:tc>
      </w:tr>
    </w:tbl>
    <w:p w14:paraId="3EA6757B" w14:textId="249F2409" w:rsidR="001C0561" w:rsidRPr="00B530C8" w:rsidRDefault="00B530C8" w:rsidP="00B530C8">
      <w:pPr>
        <w:pStyle w:val="Caption"/>
        <w:jc w:val="center"/>
      </w:pPr>
      <w:r>
        <w:t xml:space="preserve">Figure </w:t>
      </w:r>
      <w:fldSimple w:instr=" SEQ Figure \* ARABIC ">
        <w:r w:rsidR="00B92832">
          <w:rPr>
            <w:noProof/>
          </w:rPr>
          <w:t>4</w:t>
        </w:r>
      </w:fldSimple>
      <w:r>
        <w:t>: Example observation after aggregating a trip into a single data point</w:t>
      </w:r>
    </w:p>
    <w:p w14:paraId="50A473BB" w14:textId="730FC286" w:rsidR="006232B9" w:rsidRDefault="00DB6B7B" w:rsidP="00DB6B7B">
      <w:pPr>
        <w:pStyle w:val="Heading1"/>
      </w:pPr>
      <w:bookmarkStart w:id="3" w:name="_Toc9612391"/>
      <w:r>
        <w:lastRenderedPageBreak/>
        <w:t>Data Elements and Cleaning</w:t>
      </w:r>
      <w:bookmarkEnd w:id="3"/>
    </w:p>
    <w:p w14:paraId="60BD4A66" w14:textId="43F6EE01" w:rsidR="001C0561" w:rsidRDefault="00DB6B7B" w:rsidP="00DB6B7B">
      <w:r>
        <w:tab/>
      </w:r>
      <w:r w:rsidR="007A3E89" w:rsidRPr="007A3E89">
        <w:t xml:space="preserve">Once a vehicle is en route to an emergency, the </w:t>
      </w:r>
      <w:r w:rsidR="00473D96">
        <w:t>Automatic Vehicle Log (AVL)</w:t>
      </w:r>
      <w:r w:rsidR="007A3E89" w:rsidRPr="007A3E89">
        <w:t xml:space="preserve"> system automatically begins recording data such as the vehicle's speed, location, and </w:t>
      </w:r>
      <w:r w:rsidR="00E46349">
        <w:t xml:space="preserve">transit status (ER = en route, and AD or AR = arrived). </w:t>
      </w:r>
      <w:r w:rsidR="007A3E89" w:rsidRPr="007A3E89">
        <w:t>Every few seconds or 30 meters travelled (whichever occurs first), a new recording is made, herein referred t</w:t>
      </w:r>
      <w:r w:rsidR="00D51A5A">
        <w:t>o as "timestamps." Through the AVL</w:t>
      </w:r>
      <w:r w:rsidR="007A3E89" w:rsidRPr="007A3E89">
        <w:t xml:space="preserve"> timestamps an emergency vehicle's entire journey can be tracked. For example, below is the picture of a single emergency vehicle's journey</w:t>
      </w:r>
      <w:r w:rsidR="007A3E89">
        <w:t xml:space="preserve"> (Figure </w:t>
      </w:r>
      <w:r w:rsidR="0006065F">
        <w:t>5</w:t>
      </w:r>
      <w:r w:rsidR="007A3E89">
        <w:t xml:space="preserve">). </w:t>
      </w:r>
      <w:r w:rsidR="007A3E89" w:rsidRPr="007A3E89">
        <w:t xml:space="preserve">By overlaying the </w:t>
      </w:r>
      <w:r w:rsidR="00D51A5A">
        <w:t>AVL</w:t>
      </w:r>
      <w:r w:rsidR="007A3E89" w:rsidRPr="007A3E89">
        <w:t xml:space="preserve"> data with a map of major roads, the average speed limit on an emergency vehicle's journey can also be tracked. </w:t>
      </w:r>
    </w:p>
    <w:p w14:paraId="07CA08E9" w14:textId="65F8D3E1" w:rsidR="0006065F" w:rsidRDefault="00A273A4" w:rsidP="0006065F">
      <w:pPr>
        <w:keepNext/>
      </w:pPr>
      <w:r>
        <w:pict w14:anchorId="1F078C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25.75pt">
            <v:imagedata r:id="rId10" o:title="Trip Example"/>
          </v:shape>
        </w:pict>
      </w:r>
    </w:p>
    <w:p w14:paraId="777E16DF" w14:textId="558A9771" w:rsidR="001C0561" w:rsidRDefault="0006065F" w:rsidP="0006065F">
      <w:pPr>
        <w:pStyle w:val="Caption"/>
      </w:pPr>
      <w:r>
        <w:t xml:space="preserve">Figure </w:t>
      </w:r>
      <w:fldSimple w:instr=" SEQ Figure \* ARABIC ">
        <w:r w:rsidR="00B92832">
          <w:rPr>
            <w:noProof/>
          </w:rPr>
          <w:t>5</w:t>
        </w:r>
      </w:fldSimple>
      <w:r>
        <w:t>: A trip taken by an emergency vehicle. Each dot represents another timestamp along the trip.</w:t>
      </w:r>
    </w:p>
    <w:p w14:paraId="5C868D40" w14:textId="15D069F8" w:rsidR="00DB6B7B" w:rsidRDefault="00DB6B7B" w:rsidP="00DB6B7B">
      <w:r>
        <w:t xml:space="preserve">This section explains all data elements used in the </w:t>
      </w:r>
      <w:r w:rsidR="007649B4">
        <w:t xml:space="preserve">analysis, along with any cleaning done to the data prior to analysis. </w:t>
      </w:r>
    </w:p>
    <w:p w14:paraId="312A4386" w14:textId="361C23AA" w:rsidR="004660CD" w:rsidRDefault="004660CD" w:rsidP="004660CD">
      <w:pPr>
        <w:pStyle w:val="Heading2"/>
      </w:pPr>
      <w:bookmarkStart w:id="4" w:name="_Toc9612392"/>
      <w:r>
        <w:t>Data Elements</w:t>
      </w:r>
      <w:bookmarkEnd w:id="4"/>
    </w:p>
    <w:p w14:paraId="709101AD" w14:textId="56A4ECF4" w:rsidR="004660CD" w:rsidRDefault="004660CD" w:rsidP="004660CD">
      <w:r>
        <w:t>Each data element shown in Figure</w:t>
      </w:r>
      <w:r w:rsidR="0006065F">
        <w:t>s</w:t>
      </w:r>
      <w:r>
        <w:t xml:space="preserve"> 3</w:t>
      </w:r>
      <w:r w:rsidR="0006065F">
        <w:t xml:space="preserve"> and 4</w:t>
      </w:r>
      <w:r>
        <w:t xml:space="preserve"> above </w:t>
      </w:r>
      <w:r w:rsidR="0006065F">
        <w:t>are</w:t>
      </w:r>
      <w:r>
        <w:t xml:space="preserve"> explained below. </w:t>
      </w:r>
    </w:p>
    <w:p w14:paraId="12D0AD0E" w14:textId="0463A2D6" w:rsidR="004660CD" w:rsidRDefault="004660CD" w:rsidP="004660CD">
      <w:pPr>
        <w:pStyle w:val="Heading3"/>
      </w:pPr>
      <w:r>
        <w:t>Full ID</w:t>
      </w:r>
    </w:p>
    <w:p w14:paraId="7D6AB0BF" w14:textId="10DF9E92" w:rsidR="004660CD" w:rsidRDefault="004660CD" w:rsidP="004660CD">
      <w:r>
        <w:t xml:space="preserve">This is the unique ID for each observation. It combines the Vehicle ID and Incident ID to create the unit of observation – one vehicle trip. </w:t>
      </w:r>
    </w:p>
    <w:p w14:paraId="6DD2EF6C" w14:textId="23284B50" w:rsidR="004660CD" w:rsidRDefault="004660CD" w:rsidP="004660CD">
      <w:pPr>
        <w:pStyle w:val="Heading3"/>
      </w:pPr>
      <w:r>
        <w:t>Start Latitude/Longitude</w:t>
      </w:r>
    </w:p>
    <w:p w14:paraId="009FFA2C" w14:textId="5391B1D8" w:rsidR="004660CD" w:rsidRDefault="004660CD" w:rsidP="004660CD">
      <w:r>
        <w:t>The starting coordinates for the vehicle. Usually this is the fire station the vehicle is dispatched from.</w:t>
      </w:r>
    </w:p>
    <w:p w14:paraId="17609A24" w14:textId="20ED5D26" w:rsidR="004660CD" w:rsidRDefault="004660CD" w:rsidP="004660CD">
      <w:pPr>
        <w:pStyle w:val="Heading3"/>
      </w:pPr>
      <w:r>
        <w:lastRenderedPageBreak/>
        <w:t>End Latitude/Longitude</w:t>
      </w:r>
    </w:p>
    <w:p w14:paraId="4D1B4BE0" w14:textId="0110C988" w:rsidR="004660CD" w:rsidRDefault="004660CD" w:rsidP="004660CD">
      <w:r>
        <w:t xml:space="preserve">The ending coordinates for the vehicle. Usually the site of the emergency. </w:t>
      </w:r>
    </w:p>
    <w:p w14:paraId="7C101B61" w14:textId="73DAC4AD" w:rsidR="004660CD" w:rsidRDefault="004660CD" w:rsidP="004660CD">
      <w:pPr>
        <w:pStyle w:val="Heading3"/>
      </w:pPr>
      <w:r>
        <w:t xml:space="preserve">Travel Time </w:t>
      </w:r>
    </w:p>
    <w:p w14:paraId="2AB81FED" w14:textId="13ECB1E1" w:rsidR="004660CD" w:rsidRDefault="004660CD" w:rsidP="004660CD">
      <w:r>
        <w:t xml:space="preserve">The total travel time (in seconds) for the trip. </w:t>
      </w:r>
      <w:r w:rsidR="00D51A5A">
        <w:t xml:space="preserve">Initially calculated with the AVL data, but ultimately </w:t>
      </w:r>
      <w:r w:rsidR="00AD2D63">
        <w:t>Calculated using the veri</w:t>
      </w:r>
      <w:r w:rsidR="008C24F5">
        <w:t xml:space="preserve">fied </w:t>
      </w:r>
      <w:r w:rsidR="00473D96">
        <w:t>Computer Aided Dispatch</w:t>
      </w:r>
      <w:r w:rsidR="00473D96">
        <w:t xml:space="preserve"> (</w:t>
      </w:r>
      <w:r w:rsidR="008C24F5">
        <w:t>CAD</w:t>
      </w:r>
      <w:r w:rsidR="00473D96">
        <w:t>)</w:t>
      </w:r>
      <w:r w:rsidR="008C24F5">
        <w:t xml:space="preserve"> </w:t>
      </w:r>
      <w:r w:rsidR="00473D96">
        <w:t xml:space="preserve">dataset, </w:t>
      </w:r>
      <w:r w:rsidR="008C24F5">
        <w:t xml:space="preserve">explained in the </w:t>
      </w:r>
      <w:r w:rsidR="00AD2D63">
        <w:t>Data Cleaning</w:t>
      </w:r>
      <w:r w:rsidR="008C24F5">
        <w:t xml:space="preserve"> subsection</w:t>
      </w:r>
      <w:r w:rsidR="00AD2D63">
        <w:t>.</w:t>
      </w:r>
    </w:p>
    <w:p w14:paraId="3D150216" w14:textId="752635C0" w:rsidR="00CD7E38" w:rsidRDefault="00CD7E38" w:rsidP="00CD7E38">
      <w:pPr>
        <w:pStyle w:val="Heading3"/>
      </w:pPr>
      <w:r>
        <w:t>Start Date/Time</w:t>
      </w:r>
    </w:p>
    <w:p w14:paraId="55E900F5" w14:textId="71FCDB0B" w:rsidR="00CD7E38" w:rsidRDefault="00CD7E38" w:rsidP="00CD7E38">
      <w:r>
        <w:t xml:space="preserve">The date and time the trip began. This information is used to mark if the trip occurred before, during, or after CEVP implementation. </w:t>
      </w:r>
    </w:p>
    <w:p w14:paraId="0C6C18F4" w14:textId="076AE7D3" w:rsidR="00CD7E38" w:rsidRDefault="00A273A4" w:rsidP="00095B0A">
      <w:pPr>
        <w:pStyle w:val="Heading3"/>
      </w:pPr>
      <w:r>
        <w:t xml:space="preserve">Travel </w:t>
      </w:r>
      <w:r w:rsidR="00095B0A">
        <w:t>Distance</w:t>
      </w:r>
    </w:p>
    <w:p w14:paraId="31321221" w14:textId="06CC5C2B" w:rsidR="00095B0A" w:rsidRDefault="00095B0A" w:rsidP="00095B0A">
      <w:r>
        <w:t>The approximate distance (in meters) traveled duri</w:t>
      </w:r>
      <w:r w:rsidR="004C3785">
        <w:t>ng the trip. This is calculated</w:t>
      </w:r>
      <w:r>
        <w:t xml:space="preserve"> </w:t>
      </w:r>
      <w:r w:rsidR="004C3785">
        <w:t xml:space="preserve">by summing the straight-line (or Euclidean) distance between each time-stamp. </w:t>
      </w:r>
      <w:r w:rsidR="00682393">
        <w:t xml:space="preserve">This is not the straight-line distance from the starting coordinates to the ending coordinates, since that would significantly underestimate the total distance traveled. </w:t>
      </w:r>
    </w:p>
    <w:p w14:paraId="68F8A3AD" w14:textId="1C1C2269" w:rsidR="00746F38" w:rsidRDefault="00746F38" w:rsidP="00746F38">
      <w:pPr>
        <w:pStyle w:val="Heading3"/>
      </w:pPr>
      <w:r>
        <w:t>CEVP</w:t>
      </w:r>
      <w:r w:rsidR="00CE6BE4">
        <w:t>/San Jose</w:t>
      </w:r>
      <w:r>
        <w:t xml:space="preserve"> Intersections</w:t>
      </w:r>
    </w:p>
    <w:p w14:paraId="746BCA6B" w14:textId="0385477A" w:rsidR="00746F38" w:rsidRDefault="00746F38" w:rsidP="00746F38">
      <w:r>
        <w:t xml:space="preserve">The number of </w:t>
      </w:r>
      <w:r w:rsidR="00411039">
        <w:t xml:space="preserve">lighted </w:t>
      </w:r>
      <w:r>
        <w:t xml:space="preserve">intersections the vehicle passes through that are, as of April 2019, using the CEVP pre-emption technology. Even if a trip is in early 2018, prior to CEVP, intersections that will eventually use CEVP are </w:t>
      </w:r>
      <w:r w:rsidR="00B063E6">
        <w:t xml:space="preserve">counted. </w:t>
      </w:r>
      <w:r w:rsidR="00A273A4">
        <w:t>This</w:t>
      </w:r>
      <w:r w:rsidR="0006065F">
        <w:t xml:space="preserve"> includes all </w:t>
      </w:r>
      <w:r w:rsidR="00A273A4">
        <w:t>networked</w:t>
      </w:r>
      <w:r w:rsidR="0006065F">
        <w:t xml:space="preserve"> intersections owned by San Jose</w:t>
      </w:r>
      <w:r w:rsidR="00A273A4">
        <w:t>, which is all but 8 lighted intersections owned by San Jose</w:t>
      </w:r>
      <w:r w:rsidR="0006065F">
        <w:t>.</w:t>
      </w:r>
    </w:p>
    <w:p w14:paraId="3C1F71F1" w14:textId="301831E9" w:rsidR="00205B7C" w:rsidRDefault="00205B7C" w:rsidP="00205B7C">
      <w:pPr>
        <w:pStyle w:val="Heading3"/>
      </w:pPr>
      <w:r>
        <w:t>Non-CEVP</w:t>
      </w:r>
      <w:r w:rsidR="00CE6BE4">
        <w:t>/</w:t>
      </w:r>
      <w:r w:rsidR="00A273A4">
        <w:t>Non-</w:t>
      </w:r>
      <w:r w:rsidR="00CE6BE4">
        <w:t>San Jose</w:t>
      </w:r>
      <w:r>
        <w:t xml:space="preserve"> Intersections</w:t>
      </w:r>
    </w:p>
    <w:p w14:paraId="30F94490" w14:textId="28233609" w:rsidR="00205B7C" w:rsidRPr="00205B7C" w:rsidRDefault="00DA7E58" w:rsidP="00205B7C">
      <w:r w:rsidRPr="00DA7E58">
        <w:t xml:space="preserve">County </w:t>
      </w:r>
      <w:r w:rsidR="00411039">
        <w:t xml:space="preserve">lighted </w:t>
      </w:r>
      <w:r w:rsidRPr="00DA7E58">
        <w:t xml:space="preserve">intersections and other </w:t>
      </w:r>
      <w:r w:rsidR="00411039">
        <w:t xml:space="preserve">lighted </w:t>
      </w:r>
      <w:r w:rsidRPr="00DA7E58">
        <w:t xml:space="preserve">intersections not owned by San Jose do not have the same traffic preemption system that City intersections have. They will not turn green as a fire truck passes through, so this could lead to additional slow-down that would not have happened when passing through a </w:t>
      </w:r>
      <w:r w:rsidR="0006065F">
        <w:t xml:space="preserve">CEVP-enabled </w:t>
      </w:r>
      <w:r w:rsidRPr="00DA7E58">
        <w:t xml:space="preserve">City intersection. </w:t>
      </w:r>
      <w:r w:rsidR="00C030DB">
        <w:t>How</w:t>
      </w:r>
      <w:r w:rsidRPr="00DA7E58">
        <w:t xml:space="preserve"> much </w:t>
      </w:r>
      <w:r w:rsidR="0006065F">
        <w:t>Non-CEVP</w:t>
      </w:r>
      <w:r w:rsidRPr="00DA7E58">
        <w:t xml:space="preserve"> intersections slow down emergency vehicles is explored later in this paper, and is accounted for as another factor potentially affecting an emergency vehicle's travel time.</w:t>
      </w:r>
    </w:p>
    <w:p w14:paraId="1625CDF0" w14:textId="4EFA0A12" w:rsidR="00B063E6" w:rsidRDefault="00B063E6" w:rsidP="00B063E6">
      <w:pPr>
        <w:pStyle w:val="Heading3"/>
      </w:pPr>
      <w:r>
        <w:t>CEVP Status</w:t>
      </w:r>
    </w:p>
    <w:p w14:paraId="69613CB0" w14:textId="44AD72BC" w:rsidR="00B063E6" w:rsidRDefault="00B063E6" w:rsidP="00B063E6">
      <w:r>
        <w:t xml:space="preserve">Marks whether this trip </w:t>
      </w:r>
      <w:r w:rsidR="00897B34">
        <w:t>began</w:t>
      </w:r>
      <w:r w:rsidR="0006065F">
        <w:t xml:space="preserve"> before</w:t>
      </w:r>
      <w:r>
        <w:t xml:space="preserve"> any CE</w:t>
      </w:r>
      <w:r w:rsidR="0006065F">
        <w:t>VP implementation</w:t>
      </w:r>
      <w:r>
        <w:t>, during CE</w:t>
      </w:r>
      <w:r w:rsidR="0006065F">
        <w:t xml:space="preserve">VP implementation </w:t>
      </w:r>
      <w:r>
        <w:t>or after CEVP was</w:t>
      </w:r>
      <w:r w:rsidR="0006065F">
        <w:t xml:space="preserve"> fully implemented</w:t>
      </w:r>
      <w:r>
        <w:t xml:space="preserve">. </w:t>
      </w:r>
      <w:r w:rsidR="003A0A60">
        <w:t>March 1</w:t>
      </w:r>
      <w:r w:rsidR="003A0A60" w:rsidRPr="003A0A60">
        <w:rPr>
          <w:vertAlign w:val="superscript"/>
        </w:rPr>
        <w:t>st</w:t>
      </w:r>
      <w:r w:rsidR="003A0A60">
        <w:t>, 2018 is used as the date CEVP implementation began. March 1</w:t>
      </w:r>
      <w:r w:rsidR="003A0A60" w:rsidRPr="003A0A60">
        <w:rPr>
          <w:vertAlign w:val="superscript"/>
        </w:rPr>
        <w:t>st</w:t>
      </w:r>
      <w:r w:rsidR="003A0A60">
        <w:t xml:space="preserve">, 2019 is used as the day CEVP implementation was completed. </w:t>
      </w:r>
      <w:r w:rsidR="00897B34">
        <w:t xml:space="preserve">The trip’s CEVP status is marked based on </w:t>
      </w:r>
      <w:r w:rsidR="00897B34">
        <w:lastRenderedPageBreak/>
        <w:t>when the trip begins, so if a trip began on February 28</w:t>
      </w:r>
      <w:r w:rsidR="00897B34" w:rsidRPr="00897B34">
        <w:rPr>
          <w:vertAlign w:val="superscript"/>
        </w:rPr>
        <w:t>th</w:t>
      </w:r>
      <w:r w:rsidR="00897B34">
        <w:t>, 2018, but ended March 1</w:t>
      </w:r>
      <w:r w:rsidR="00897B34" w:rsidRPr="00897B34">
        <w:rPr>
          <w:vertAlign w:val="superscript"/>
        </w:rPr>
        <w:t>st</w:t>
      </w:r>
      <w:r w:rsidR="00897B34">
        <w:t xml:space="preserve">, 2018, the trip is marked as occurring before CEVP implementation. </w:t>
      </w:r>
    </w:p>
    <w:p w14:paraId="59BB25CC" w14:textId="666BBABC" w:rsidR="003A0A60" w:rsidRDefault="00DA7E58" w:rsidP="00DA7E58">
      <w:pPr>
        <w:pStyle w:val="Heading3"/>
      </w:pPr>
      <w:r>
        <w:t>Average Speed Limit</w:t>
      </w:r>
    </w:p>
    <w:p w14:paraId="7A175089" w14:textId="4C53B5E7" w:rsidR="00446313" w:rsidRDefault="00446313" w:rsidP="00446313">
      <w:r>
        <w:t>For every timestamp, the emergency vehicle is matched to the major road it is likely on, and the speed limit of that road is recorded. The timestamp location data can be slightly off, so if two streets are around 20 meters of each other, there could be more than one potential road the vehicle is on. If there are multiple potential major roads the emergency vehicle could be on, we default to recording the higher speed limit.</w:t>
      </w:r>
      <w:r w:rsidR="00C84BE0">
        <w:rPr>
          <w:rStyle w:val="FootnoteReference"/>
        </w:rPr>
        <w:footnoteReference w:id="5"/>
      </w:r>
      <w:r>
        <w:t xml:space="preserve"> If the vehicle is not on a major road, then the timestamp's speed limit will be recorded as 25mph, since most residential, non-major streets have a 25mph speed limit. </w:t>
      </w:r>
    </w:p>
    <w:p w14:paraId="6B7989BC" w14:textId="355055F8" w:rsidR="00446313" w:rsidRDefault="00446313" w:rsidP="00446313">
      <w:r>
        <w:tab/>
        <w:t>To get the average speed limit across the entire journey, the speed limits are averaged, weighting each speed limit by the time between each timestamp. Mathematically, this looks like this:</w:t>
      </w:r>
    </w:p>
    <w:p w14:paraId="30A5D5C7" w14:textId="195296C6" w:rsidR="00446313" w:rsidRDefault="004470D2" w:rsidP="00446313">
      <m:oMathPara>
        <m:oMath>
          <m:f>
            <m:fPr>
              <m:ctrlPr>
                <w:rPr>
                  <w:rFonts w:ascii="Cambria Math" w:hAnsi="Cambria Math"/>
                  <w:i/>
                </w:rPr>
              </m:ctrlPr>
            </m:fPr>
            <m:num>
              <m:r>
                <w:rPr>
                  <w:rFonts w:ascii="Cambria Math" w:hAnsi="Cambria Math"/>
                </w:rPr>
                <m:t>second</m:t>
              </m:r>
              <m:sSub>
                <m:sSubPr>
                  <m:ctrlPr>
                    <w:rPr>
                      <w:rFonts w:ascii="Cambria Math" w:hAnsi="Cambria Math"/>
                      <w:i/>
                    </w:rPr>
                  </m:ctrlPr>
                </m:sSubPr>
                <m:e>
                  <m:r>
                    <w:rPr>
                      <w:rFonts w:ascii="Cambria Math" w:hAnsi="Cambria Math"/>
                    </w:rPr>
                    <m:t>s</m:t>
                  </m:r>
                </m:e>
                <m:sub>
                  <m:r>
                    <w:rPr>
                      <w:rFonts w:ascii="Cambria Math" w:hAnsi="Cambria Math"/>
                    </w:rPr>
                    <m:t>timestamp0</m:t>
                  </m:r>
                </m:sub>
              </m:sSub>
              <m:r>
                <w:rPr>
                  <w:rFonts w:ascii="Cambria Math" w:hAnsi="Cambria Math"/>
                </w:rPr>
                <m:t>*speed limi</m:t>
              </m:r>
              <m:sSub>
                <m:sSubPr>
                  <m:ctrlPr>
                    <w:rPr>
                      <w:rFonts w:ascii="Cambria Math" w:hAnsi="Cambria Math"/>
                      <w:i/>
                    </w:rPr>
                  </m:ctrlPr>
                </m:sSubPr>
                <m:e>
                  <m:r>
                    <w:rPr>
                      <w:rFonts w:ascii="Cambria Math" w:hAnsi="Cambria Math"/>
                    </w:rPr>
                    <m:t>t</m:t>
                  </m:r>
                </m:e>
                <m:sub>
                  <m:r>
                    <w:rPr>
                      <w:rFonts w:ascii="Cambria Math" w:hAnsi="Cambria Math"/>
                    </w:rPr>
                    <m:t>timestamp0</m:t>
                  </m:r>
                </m:sub>
              </m:sSub>
              <m:r>
                <w:rPr>
                  <w:rFonts w:ascii="Cambria Math" w:hAnsi="Cambria Math"/>
                </w:rPr>
                <m:t>+second</m:t>
              </m:r>
              <m:sSub>
                <m:sSubPr>
                  <m:ctrlPr>
                    <w:rPr>
                      <w:rFonts w:ascii="Cambria Math" w:hAnsi="Cambria Math"/>
                      <w:i/>
                    </w:rPr>
                  </m:ctrlPr>
                </m:sSubPr>
                <m:e>
                  <m:r>
                    <w:rPr>
                      <w:rFonts w:ascii="Cambria Math" w:hAnsi="Cambria Math"/>
                    </w:rPr>
                    <m:t>s</m:t>
                  </m:r>
                </m:e>
                <m:sub>
                  <m:r>
                    <w:rPr>
                      <w:rFonts w:ascii="Cambria Math" w:hAnsi="Cambria Math"/>
                    </w:rPr>
                    <m:t>timestamp1</m:t>
                  </m:r>
                </m:sub>
              </m:sSub>
              <m:r>
                <w:rPr>
                  <w:rFonts w:ascii="Cambria Math" w:hAnsi="Cambria Math"/>
                </w:rPr>
                <m:t>*speed limi</m:t>
              </m:r>
              <m:sSub>
                <m:sSubPr>
                  <m:ctrlPr>
                    <w:rPr>
                      <w:rFonts w:ascii="Cambria Math" w:hAnsi="Cambria Math"/>
                      <w:i/>
                    </w:rPr>
                  </m:ctrlPr>
                </m:sSubPr>
                <m:e>
                  <m:r>
                    <w:rPr>
                      <w:rFonts w:ascii="Cambria Math" w:hAnsi="Cambria Math"/>
                    </w:rPr>
                    <m:t>t</m:t>
                  </m:r>
                </m:e>
                <m:sub>
                  <m:r>
                    <w:rPr>
                      <w:rFonts w:ascii="Cambria Math" w:hAnsi="Cambria Math"/>
                    </w:rPr>
                    <m:t>timestamp1</m:t>
                  </m:r>
                </m:sub>
              </m:sSub>
              <m:r>
                <w:rPr>
                  <w:rFonts w:ascii="Cambria Math" w:hAnsi="Cambria Math"/>
                </w:rPr>
                <m:t>+…</m:t>
              </m:r>
            </m:num>
            <m:den>
              <m:r>
                <w:rPr>
                  <w:rFonts w:ascii="Cambria Math" w:hAnsi="Cambria Math"/>
                </w:rPr>
                <m:t>Total number of seconds in trip</m:t>
              </m:r>
            </m:den>
          </m:f>
        </m:oMath>
      </m:oMathPara>
    </w:p>
    <w:p w14:paraId="6506FD18" w14:textId="1D195932" w:rsidR="00446313" w:rsidRDefault="00446313" w:rsidP="00446313">
      <w:r>
        <w:t>If a journey had three timestamps, like below</w:t>
      </w:r>
      <w:r w:rsidR="00C84BE0">
        <w:t xml:space="preserve"> (Figure 6)</w:t>
      </w:r>
      <w:r>
        <w:t>:</w:t>
      </w:r>
    </w:p>
    <w:tbl>
      <w:tblPr>
        <w:tblW w:w="6758" w:type="dxa"/>
        <w:jc w:val="center"/>
        <w:tblLook w:val="04A0" w:firstRow="1" w:lastRow="0" w:firstColumn="1" w:lastColumn="0" w:noHBand="0" w:noVBand="1"/>
      </w:tblPr>
      <w:tblGrid>
        <w:gridCol w:w="1401"/>
        <w:gridCol w:w="2662"/>
        <w:gridCol w:w="2695"/>
      </w:tblGrid>
      <w:tr w:rsidR="00BF049A" w:rsidRPr="00C12989" w14:paraId="3E8EEE94" w14:textId="77777777" w:rsidTr="00BF049A">
        <w:trPr>
          <w:trHeight w:val="245"/>
          <w:jc w:val="center"/>
        </w:trPr>
        <w:tc>
          <w:tcPr>
            <w:tcW w:w="14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CE9E55" w14:textId="17C1820A" w:rsidR="00BF049A" w:rsidRPr="00C12989" w:rsidRDefault="00BF049A" w:rsidP="007C30B2">
            <w:pPr>
              <w:spacing w:after="0" w:line="240" w:lineRule="auto"/>
              <w:jc w:val="left"/>
              <w:rPr>
                <w:rFonts w:ascii="Calibri" w:eastAsia="Times New Roman" w:hAnsi="Calibri" w:cs="Calibri"/>
                <w:color w:val="000000"/>
              </w:rPr>
            </w:pPr>
            <w:r>
              <w:rPr>
                <w:rFonts w:ascii="Calibri" w:eastAsia="Times New Roman" w:hAnsi="Calibri" w:cs="Calibri"/>
                <w:color w:val="000000"/>
              </w:rPr>
              <w:t>Speed Limit</w:t>
            </w:r>
          </w:p>
        </w:tc>
        <w:tc>
          <w:tcPr>
            <w:tcW w:w="2662" w:type="dxa"/>
            <w:tcBorders>
              <w:top w:val="single" w:sz="4" w:space="0" w:color="auto"/>
              <w:left w:val="nil"/>
              <w:bottom w:val="single" w:sz="4" w:space="0" w:color="auto"/>
              <w:right w:val="single" w:sz="4" w:space="0" w:color="auto"/>
            </w:tcBorders>
            <w:shd w:val="clear" w:color="auto" w:fill="auto"/>
            <w:noWrap/>
            <w:vAlign w:val="bottom"/>
            <w:hideMark/>
          </w:tcPr>
          <w:p w14:paraId="769CE75C" w14:textId="77777777" w:rsidR="00BF049A" w:rsidRPr="00C12989" w:rsidRDefault="00BF049A" w:rsidP="007C30B2">
            <w:pPr>
              <w:spacing w:after="0" w:line="240" w:lineRule="auto"/>
              <w:jc w:val="left"/>
              <w:rPr>
                <w:rFonts w:ascii="Calibri" w:eastAsia="Times New Roman" w:hAnsi="Calibri" w:cs="Calibri"/>
                <w:color w:val="000000"/>
              </w:rPr>
            </w:pPr>
            <w:r>
              <w:rPr>
                <w:rFonts w:ascii="Calibri" w:eastAsia="Times New Roman" w:hAnsi="Calibri" w:cs="Calibri"/>
                <w:color w:val="000000"/>
              </w:rPr>
              <w:t>Date/Time</w:t>
            </w:r>
          </w:p>
        </w:tc>
        <w:tc>
          <w:tcPr>
            <w:tcW w:w="2695" w:type="dxa"/>
            <w:tcBorders>
              <w:top w:val="single" w:sz="4" w:space="0" w:color="auto"/>
              <w:left w:val="nil"/>
              <w:bottom w:val="single" w:sz="4" w:space="0" w:color="auto"/>
              <w:right w:val="single" w:sz="4" w:space="0" w:color="auto"/>
            </w:tcBorders>
            <w:shd w:val="clear" w:color="auto" w:fill="auto"/>
            <w:noWrap/>
            <w:vAlign w:val="bottom"/>
            <w:hideMark/>
          </w:tcPr>
          <w:p w14:paraId="7C64B55F" w14:textId="77777777" w:rsidR="00BF049A" w:rsidRPr="00C12989" w:rsidRDefault="00BF049A" w:rsidP="007C30B2">
            <w:pPr>
              <w:spacing w:after="0" w:line="240" w:lineRule="auto"/>
              <w:jc w:val="left"/>
              <w:rPr>
                <w:rFonts w:ascii="Calibri" w:eastAsia="Times New Roman" w:hAnsi="Calibri" w:cs="Calibri"/>
                <w:color w:val="000000"/>
              </w:rPr>
            </w:pPr>
            <w:r>
              <w:rPr>
                <w:rFonts w:ascii="Calibri" w:eastAsia="Times New Roman" w:hAnsi="Calibri" w:cs="Calibri"/>
                <w:color w:val="000000"/>
              </w:rPr>
              <w:t>Time Difference</w:t>
            </w:r>
          </w:p>
        </w:tc>
      </w:tr>
      <w:tr w:rsidR="00BF049A" w:rsidRPr="00C12989" w14:paraId="5B6C1646" w14:textId="77777777" w:rsidTr="00BF049A">
        <w:trPr>
          <w:trHeight w:val="245"/>
          <w:jc w:val="center"/>
        </w:trPr>
        <w:tc>
          <w:tcPr>
            <w:tcW w:w="14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6147B1" w14:textId="38410E83" w:rsidR="00BF049A" w:rsidRPr="00C12989" w:rsidRDefault="00BF049A" w:rsidP="007C30B2">
            <w:pPr>
              <w:spacing w:after="0" w:line="240" w:lineRule="auto"/>
              <w:jc w:val="left"/>
              <w:rPr>
                <w:rFonts w:ascii="Calibri" w:eastAsia="Times New Roman" w:hAnsi="Calibri" w:cs="Calibri"/>
                <w:color w:val="000000"/>
              </w:rPr>
            </w:pPr>
            <w:r>
              <w:rPr>
                <w:rFonts w:ascii="Calibri" w:eastAsia="Times New Roman" w:hAnsi="Calibri" w:cs="Calibri"/>
                <w:color w:val="000000"/>
              </w:rPr>
              <w:t>35</w:t>
            </w:r>
          </w:p>
        </w:tc>
        <w:tc>
          <w:tcPr>
            <w:tcW w:w="2662" w:type="dxa"/>
            <w:tcBorders>
              <w:top w:val="nil"/>
              <w:left w:val="nil"/>
              <w:bottom w:val="single" w:sz="4" w:space="0" w:color="auto"/>
              <w:right w:val="single" w:sz="4" w:space="0" w:color="auto"/>
            </w:tcBorders>
            <w:shd w:val="clear" w:color="auto" w:fill="auto"/>
            <w:noWrap/>
            <w:vAlign w:val="bottom"/>
            <w:hideMark/>
          </w:tcPr>
          <w:p w14:paraId="440822D3" w14:textId="77777777" w:rsidR="00BF049A" w:rsidRPr="00C12989" w:rsidRDefault="00BF049A" w:rsidP="007C30B2">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8:55</w:t>
            </w:r>
          </w:p>
        </w:tc>
        <w:tc>
          <w:tcPr>
            <w:tcW w:w="2695" w:type="dxa"/>
            <w:tcBorders>
              <w:top w:val="nil"/>
              <w:left w:val="nil"/>
              <w:bottom w:val="single" w:sz="4" w:space="0" w:color="auto"/>
              <w:right w:val="single" w:sz="4" w:space="0" w:color="auto"/>
            </w:tcBorders>
            <w:shd w:val="clear" w:color="auto" w:fill="auto"/>
            <w:noWrap/>
            <w:vAlign w:val="bottom"/>
            <w:hideMark/>
          </w:tcPr>
          <w:p w14:paraId="072CC41C" w14:textId="19476CFD" w:rsidR="00BF049A" w:rsidRPr="00C12989" w:rsidRDefault="00BF049A" w:rsidP="007C30B2">
            <w:pPr>
              <w:spacing w:after="0" w:line="240" w:lineRule="auto"/>
              <w:jc w:val="right"/>
              <w:rPr>
                <w:rFonts w:ascii="Calibri" w:eastAsia="Times New Roman" w:hAnsi="Calibri" w:cs="Calibri"/>
                <w:color w:val="000000"/>
              </w:rPr>
            </w:pPr>
            <w:r>
              <w:rPr>
                <w:rFonts w:ascii="Calibri" w:eastAsia="Times New Roman" w:hAnsi="Calibri" w:cs="Calibri"/>
                <w:color w:val="000000"/>
              </w:rPr>
              <w:t>4</w:t>
            </w:r>
          </w:p>
        </w:tc>
      </w:tr>
      <w:tr w:rsidR="00BF049A" w:rsidRPr="00C12989" w14:paraId="65AD684A" w14:textId="77777777" w:rsidTr="00BF049A">
        <w:trPr>
          <w:trHeight w:val="245"/>
          <w:jc w:val="center"/>
        </w:trPr>
        <w:tc>
          <w:tcPr>
            <w:tcW w:w="14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22B8C4" w14:textId="781D03B1" w:rsidR="00BF049A" w:rsidRPr="00C12989" w:rsidRDefault="00BF049A" w:rsidP="007C30B2">
            <w:pPr>
              <w:spacing w:after="0" w:line="240" w:lineRule="auto"/>
              <w:jc w:val="left"/>
              <w:rPr>
                <w:rFonts w:ascii="Calibri" w:eastAsia="Times New Roman" w:hAnsi="Calibri" w:cs="Calibri"/>
                <w:color w:val="000000"/>
              </w:rPr>
            </w:pPr>
            <w:r>
              <w:rPr>
                <w:rFonts w:ascii="Calibri" w:eastAsia="Times New Roman" w:hAnsi="Calibri" w:cs="Calibri"/>
                <w:color w:val="000000"/>
              </w:rPr>
              <w:t>30</w:t>
            </w:r>
          </w:p>
        </w:tc>
        <w:tc>
          <w:tcPr>
            <w:tcW w:w="2662" w:type="dxa"/>
            <w:tcBorders>
              <w:top w:val="nil"/>
              <w:left w:val="nil"/>
              <w:bottom w:val="single" w:sz="4" w:space="0" w:color="auto"/>
              <w:right w:val="single" w:sz="4" w:space="0" w:color="auto"/>
            </w:tcBorders>
            <w:shd w:val="clear" w:color="auto" w:fill="auto"/>
            <w:noWrap/>
            <w:vAlign w:val="bottom"/>
            <w:hideMark/>
          </w:tcPr>
          <w:p w14:paraId="55170C65" w14:textId="77777777" w:rsidR="00BF049A" w:rsidRPr="00C12989" w:rsidRDefault="00BF049A" w:rsidP="007C30B2">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8:55</w:t>
            </w:r>
          </w:p>
        </w:tc>
        <w:tc>
          <w:tcPr>
            <w:tcW w:w="2695" w:type="dxa"/>
            <w:tcBorders>
              <w:top w:val="nil"/>
              <w:left w:val="nil"/>
              <w:bottom w:val="single" w:sz="4" w:space="0" w:color="auto"/>
              <w:right w:val="single" w:sz="4" w:space="0" w:color="auto"/>
            </w:tcBorders>
            <w:shd w:val="clear" w:color="auto" w:fill="auto"/>
            <w:noWrap/>
            <w:vAlign w:val="bottom"/>
            <w:hideMark/>
          </w:tcPr>
          <w:p w14:paraId="70436CAF" w14:textId="77777777" w:rsidR="00BF049A" w:rsidRPr="00C12989" w:rsidRDefault="00BF049A" w:rsidP="007C30B2">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w:t>
            </w:r>
          </w:p>
        </w:tc>
      </w:tr>
      <w:tr w:rsidR="00BF049A" w:rsidRPr="00C12989" w14:paraId="770FAF68" w14:textId="77777777" w:rsidTr="00BF049A">
        <w:trPr>
          <w:trHeight w:val="245"/>
          <w:jc w:val="center"/>
        </w:trPr>
        <w:tc>
          <w:tcPr>
            <w:tcW w:w="14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6ECE52" w14:textId="09C5B864" w:rsidR="00BF049A" w:rsidRPr="00C12989" w:rsidRDefault="00BF049A" w:rsidP="007C30B2">
            <w:pPr>
              <w:spacing w:after="0" w:line="240" w:lineRule="auto"/>
              <w:jc w:val="left"/>
              <w:rPr>
                <w:rFonts w:ascii="Calibri" w:eastAsia="Times New Roman" w:hAnsi="Calibri" w:cs="Calibri"/>
                <w:color w:val="000000"/>
              </w:rPr>
            </w:pPr>
            <w:r>
              <w:rPr>
                <w:rFonts w:ascii="Calibri" w:eastAsia="Times New Roman" w:hAnsi="Calibri" w:cs="Calibri"/>
                <w:color w:val="000000"/>
              </w:rPr>
              <w:t>50</w:t>
            </w:r>
          </w:p>
        </w:tc>
        <w:tc>
          <w:tcPr>
            <w:tcW w:w="2662" w:type="dxa"/>
            <w:tcBorders>
              <w:top w:val="nil"/>
              <w:left w:val="nil"/>
              <w:bottom w:val="single" w:sz="4" w:space="0" w:color="auto"/>
              <w:right w:val="single" w:sz="4" w:space="0" w:color="auto"/>
            </w:tcBorders>
            <w:shd w:val="clear" w:color="auto" w:fill="auto"/>
            <w:noWrap/>
            <w:vAlign w:val="bottom"/>
            <w:hideMark/>
          </w:tcPr>
          <w:p w14:paraId="79EDC9AC" w14:textId="77777777" w:rsidR="00BF049A" w:rsidRPr="00C12989" w:rsidRDefault="00BF049A" w:rsidP="007C30B2">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8:55</w:t>
            </w:r>
          </w:p>
        </w:tc>
        <w:tc>
          <w:tcPr>
            <w:tcW w:w="2695" w:type="dxa"/>
            <w:tcBorders>
              <w:top w:val="nil"/>
              <w:left w:val="nil"/>
              <w:bottom w:val="single" w:sz="4" w:space="0" w:color="auto"/>
              <w:right w:val="single" w:sz="4" w:space="0" w:color="auto"/>
            </w:tcBorders>
            <w:shd w:val="clear" w:color="auto" w:fill="auto"/>
            <w:noWrap/>
            <w:vAlign w:val="bottom"/>
            <w:hideMark/>
          </w:tcPr>
          <w:p w14:paraId="325EB9EE" w14:textId="40443B66" w:rsidR="00BF049A" w:rsidRPr="00C12989" w:rsidRDefault="00BF049A" w:rsidP="00C84BE0">
            <w:pPr>
              <w:keepNext/>
              <w:spacing w:after="0" w:line="240" w:lineRule="auto"/>
              <w:jc w:val="right"/>
              <w:rPr>
                <w:rFonts w:ascii="Calibri" w:eastAsia="Times New Roman" w:hAnsi="Calibri" w:cs="Calibri"/>
                <w:color w:val="000000"/>
              </w:rPr>
            </w:pPr>
            <w:r>
              <w:rPr>
                <w:rFonts w:ascii="Calibri" w:eastAsia="Times New Roman" w:hAnsi="Calibri" w:cs="Calibri"/>
                <w:color w:val="000000"/>
              </w:rPr>
              <w:t>2</w:t>
            </w:r>
          </w:p>
        </w:tc>
      </w:tr>
    </w:tbl>
    <w:p w14:paraId="249171F8" w14:textId="2C01FBA0" w:rsidR="00446313" w:rsidRDefault="00C84BE0" w:rsidP="00C84BE0">
      <w:pPr>
        <w:pStyle w:val="Caption"/>
        <w:jc w:val="center"/>
      </w:pPr>
      <w:r>
        <w:t xml:space="preserve">Figure </w:t>
      </w:r>
      <w:fldSimple w:instr=" SEQ Figure \* ARABIC ">
        <w:r w:rsidR="00B92832">
          <w:rPr>
            <w:noProof/>
          </w:rPr>
          <w:t>6</w:t>
        </w:r>
      </w:fldSimple>
      <w:r>
        <w:t>: Example journey</w:t>
      </w:r>
    </w:p>
    <w:p w14:paraId="7ACE01DE" w14:textId="77777777" w:rsidR="00446313" w:rsidRDefault="00446313" w:rsidP="00446313">
      <w:r>
        <w:t>Then the weighted average speed limit would be calculated as follows:</w:t>
      </w:r>
    </w:p>
    <w:p w14:paraId="4DE7A459" w14:textId="418DFFF1" w:rsidR="00DA7E58" w:rsidRPr="00DA7E58" w:rsidRDefault="004470D2" w:rsidP="00DA7E58">
      <m:oMathPara>
        <m:oMath>
          <m:f>
            <m:fPr>
              <m:ctrlPr>
                <w:rPr>
                  <w:rFonts w:ascii="Cambria Math" w:eastAsiaTheme="minorEastAsia" w:hAnsi="Cambria Math"/>
                  <w:i/>
                </w:rPr>
              </m:ctrlPr>
            </m:fPr>
            <m:num>
              <m:r>
                <w:rPr>
                  <w:rFonts w:ascii="Cambria Math" w:hAnsi="Cambria Math"/>
                </w:rPr>
                <m:t>35*4+30*4+50*2</m:t>
              </m:r>
              <m:ctrlPr>
                <w:rPr>
                  <w:rFonts w:ascii="Cambria Math" w:hAnsi="Cambria Math"/>
                  <w:i/>
                </w:rPr>
              </m:ctrlPr>
            </m:num>
            <m:den>
              <m:r>
                <w:rPr>
                  <w:rFonts w:ascii="Cambria Math" w:hAnsi="Cambria Math"/>
                </w:rPr>
                <m:t>4+4+2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10</m:t>
              </m:r>
            </m:den>
          </m:f>
          <m:r>
            <w:rPr>
              <w:rFonts w:ascii="Cambria Math" w:eastAsiaTheme="minorEastAsia" w:hAnsi="Cambria Math"/>
            </w:rPr>
            <m:t>=36mph</m:t>
          </m:r>
        </m:oMath>
      </m:oMathPara>
    </w:p>
    <w:p w14:paraId="788414FB" w14:textId="230B91E0" w:rsidR="00746F38" w:rsidRDefault="00BF049A" w:rsidP="00746F38">
      <w:r>
        <w:t>This means that for any second on the vehicle’s trip, the average speed limit was 36mph.</w:t>
      </w:r>
    </w:p>
    <w:p w14:paraId="0DE80CC1" w14:textId="06428468" w:rsidR="00632B59" w:rsidRDefault="00632B59" w:rsidP="00632B59">
      <w:pPr>
        <w:pStyle w:val="Heading3"/>
        <w:rPr>
          <w:rFonts w:eastAsia="Times New Roman"/>
        </w:rPr>
      </w:pPr>
      <w:r>
        <w:rPr>
          <w:rFonts w:eastAsia="Times New Roman"/>
        </w:rPr>
        <w:t>Average Number of other Emergency Vehicles on Road</w:t>
      </w:r>
    </w:p>
    <w:p w14:paraId="40DE49EC" w14:textId="7C38ACD5" w:rsidR="00632B59" w:rsidRDefault="00632B59" w:rsidP="00632B59">
      <w:r w:rsidRPr="00632B59">
        <w:t>A higher demand for emergency vehicles could affect travel times. To account for peak demand hours, the number of other fire vehicles currently en route are included. Like the average speed limit, the average number of other emergency vehicles on the road is calculated from a weighted average based on the seconds</w:t>
      </w:r>
      <w:r w:rsidR="00520E3C">
        <w:t xml:space="preserve"> (see Time Difference)</w:t>
      </w:r>
      <w:r w:rsidRPr="00632B59">
        <w:t xml:space="preserve"> at each timestamp.</w:t>
      </w:r>
    </w:p>
    <w:p w14:paraId="254B54A0" w14:textId="59152377" w:rsidR="00A273A4" w:rsidRDefault="00A273A4" w:rsidP="00A273A4">
      <w:pPr>
        <w:pStyle w:val="Heading3"/>
      </w:pPr>
      <w:r>
        <w:lastRenderedPageBreak/>
        <w:t>Constant</w:t>
      </w:r>
    </w:p>
    <w:p w14:paraId="1AFE6B78" w14:textId="34615B05" w:rsidR="00A273A4" w:rsidRPr="00A273A4" w:rsidRDefault="006B3FCB" w:rsidP="00A273A4">
      <w:r>
        <w:t>This term will be seen in the regression results table (Table 3).</w:t>
      </w:r>
      <w:r w:rsidR="004470D2">
        <w:t xml:space="preserve"> The constant term (usually included in a regression model as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004470D2">
        <w:rPr>
          <w:rFonts w:eastAsiaTheme="minorEastAsia"/>
        </w:rPr>
        <w:t xml:space="preserve">) serves as a baseline for the study, from which the other variables will </w:t>
      </w:r>
      <w:r w:rsidR="007E784B">
        <w:rPr>
          <w:rFonts w:eastAsiaTheme="minorEastAsia"/>
        </w:rPr>
        <w:t>stand on. It</w:t>
      </w:r>
      <w:r w:rsidR="004470D2">
        <w:rPr>
          <w:rFonts w:eastAsiaTheme="minorEastAsia"/>
        </w:rPr>
        <w:t>s value is not relevant</w:t>
      </w:r>
      <w:r w:rsidR="007E784B">
        <w:rPr>
          <w:rFonts w:eastAsiaTheme="minorEastAsia"/>
        </w:rPr>
        <w:t xml:space="preserve">, but excluding the </w:t>
      </w:r>
      <w:r w:rsidR="004470D2">
        <w:rPr>
          <w:rFonts w:eastAsiaTheme="minorEastAsia"/>
        </w:rPr>
        <w:t>constant would drastically skew the results</w:t>
      </w:r>
      <w:r w:rsidR="007E784B">
        <w:rPr>
          <w:rFonts w:eastAsiaTheme="minorEastAsia"/>
        </w:rPr>
        <w:t xml:space="preserve"> of the model</w:t>
      </w:r>
      <w:r w:rsidR="004470D2">
        <w:rPr>
          <w:rFonts w:eastAsiaTheme="minorEastAsia"/>
        </w:rPr>
        <w:t>.</w:t>
      </w:r>
      <w:r>
        <w:t xml:space="preserve"> </w:t>
      </w:r>
    </w:p>
    <w:p w14:paraId="341505CB" w14:textId="46CBEB2A" w:rsidR="003B5D4F" w:rsidRPr="00632B59" w:rsidRDefault="00520E3C" w:rsidP="00520E3C">
      <w:pPr>
        <w:pStyle w:val="Heading2"/>
      </w:pPr>
      <w:bookmarkStart w:id="5" w:name="_Toc9612393"/>
      <w:r>
        <w:t>D</w:t>
      </w:r>
      <w:r w:rsidR="00E46349">
        <w:t>ata Cleaning</w:t>
      </w:r>
      <w:bookmarkEnd w:id="5"/>
    </w:p>
    <w:p w14:paraId="589F2F7E" w14:textId="139A811E" w:rsidR="00F1177B" w:rsidRDefault="00122BE5" w:rsidP="00E95D5C">
      <w:r>
        <w:tab/>
      </w:r>
      <w:r w:rsidR="00F1177B">
        <w:t>Because this data was machine-recorded, it was a</w:t>
      </w:r>
      <w:r w:rsidR="00B764BB">
        <w:t>lready mostly clean. Only three</w:t>
      </w:r>
      <w:r w:rsidR="00E46349">
        <w:t xml:space="preserve"> actions were conducted to clean the data. </w:t>
      </w:r>
      <w:r w:rsidR="00F1177B">
        <w:t>The first involved fixing the start time, end time, and travel time variables. The initial log data</w:t>
      </w:r>
      <w:r w:rsidR="00DD0EFF">
        <w:t>, which provided location, timestamp, and other travel information, came from a reliable but unverified system. The Automated Vehicle Log (AVL) system provided accurate location data, but</w:t>
      </w:r>
      <w:r w:rsidR="00F1177B">
        <w:t xml:space="preserve"> had two issues regarding travel time</w:t>
      </w:r>
      <w:r w:rsidR="00DD0EFF">
        <w:t xml:space="preserve"> data</w:t>
      </w:r>
      <w:r w:rsidR="00F1177B">
        <w:t xml:space="preserve"> – 1) Occasionally the log data would continue to record time stamps after arrival (Figure 7) and 2) Occasionally the log would </w:t>
      </w:r>
      <w:r w:rsidR="00DD0EFF">
        <w:t>not accurately reflect when the vehicle had arrived</w:t>
      </w:r>
      <w:r w:rsidR="00F1177B">
        <w:t xml:space="preserve"> (Figure 8). To address these issues, we replace the arrival time, start time, and travel time variables with a verified</w:t>
      </w:r>
      <w:r w:rsidR="00D51A5A">
        <w:t xml:space="preserve"> </w:t>
      </w:r>
      <w:r w:rsidR="00D51A5A">
        <w:t>Computer Aided Dispatch</w:t>
      </w:r>
      <w:r w:rsidR="00F1177B">
        <w:t xml:space="preserve"> </w:t>
      </w:r>
      <w:r w:rsidR="00D51A5A">
        <w:t>(</w:t>
      </w:r>
      <w:r w:rsidR="00F1177B">
        <w:t>CAD</w:t>
      </w:r>
      <w:r w:rsidR="00D51A5A">
        <w:t>)</w:t>
      </w:r>
      <w:r w:rsidR="00F1177B">
        <w:t xml:space="preserve"> dataset with more reliable start, </w:t>
      </w:r>
      <w:r w:rsidR="00DD0EFF">
        <w:t>arrival</w:t>
      </w:r>
      <w:r w:rsidR="00637319">
        <w:t>,</w:t>
      </w:r>
      <w:r w:rsidR="00F1177B">
        <w:t xml:space="preserve"> and travel times.</w:t>
      </w:r>
    </w:p>
    <w:tbl>
      <w:tblPr>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9"/>
        <w:gridCol w:w="3835"/>
        <w:gridCol w:w="3882"/>
      </w:tblGrid>
      <w:tr w:rsidR="00F96859" w:rsidRPr="00C12989" w14:paraId="7B94F61D" w14:textId="77777777" w:rsidTr="00F96859">
        <w:trPr>
          <w:trHeight w:val="266"/>
        </w:trPr>
        <w:tc>
          <w:tcPr>
            <w:tcW w:w="2019" w:type="dxa"/>
            <w:shd w:val="clear" w:color="auto" w:fill="auto"/>
            <w:noWrap/>
            <w:vAlign w:val="bottom"/>
            <w:hideMark/>
          </w:tcPr>
          <w:p w14:paraId="3836732D" w14:textId="77777777" w:rsidR="00F96859" w:rsidRPr="00C12989" w:rsidRDefault="00F96859" w:rsidP="007C30B2">
            <w:pPr>
              <w:spacing w:after="0" w:line="240" w:lineRule="auto"/>
              <w:jc w:val="left"/>
              <w:rPr>
                <w:rFonts w:ascii="Calibri" w:eastAsia="Times New Roman" w:hAnsi="Calibri" w:cs="Calibri"/>
                <w:color w:val="000000"/>
              </w:rPr>
            </w:pPr>
            <w:r>
              <w:rPr>
                <w:rFonts w:ascii="Calibri" w:eastAsia="Times New Roman" w:hAnsi="Calibri" w:cs="Calibri"/>
                <w:color w:val="000000"/>
              </w:rPr>
              <w:t>Status</w:t>
            </w:r>
          </w:p>
        </w:tc>
        <w:tc>
          <w:tcPr>
            <w:tcW w:w="3835" w:type="dxa"/>
            <w:shd w:val="clear" w:color="auto" w:fill="auto"/>
            <w:noWrap/>
            <w:vAlign w:val="bottom"/>
            <w:hideMark/>
          </w:tcPr>
          <w:p w14:paraId="1BED511A" w14:textId="77777777" w:rsidR="00F96859" w:rsidRPr="00C12989" w:rsidRDefault="00F96859" w:rsidP="007C30B2">
            <w:pPr>
              <w:spacing w:after="0" w:line="240" w:lineRule="auto"/>
              <w:jc w:val="left"/>
              <w:rPr>
                <w:rFonts w:ascii="Calibri" w:eastAsia="Times New Roman" w:hAnsi="Calibri" w:cs="Calibri"/>
                <w:color w:val="000000"/>
              </w:rPr>
            </w:pPr>
            <w:r>
              <w:rPr>
                <w:rFonts w:ascii="Calibri" w:eastAsia="Times New Roman" w:hAnsi="Calibri" w:cs="Calibri"/>
                <w:color w:val="000000"/>
              </w:rPr>
              <w:t>Date/Time</w:t>
            </w:r>
          </w:p>
        </w:tc>
        <w:tc>
          <w:tcPr>
            <w:tcW w:w="3882" w:type="dxa"/>
            <w:shd w:val="clear" w:color="auto" w:fill="auto"/>
            <w:noWrap/>
            <w:vAlign w:val="bottom"/>
            <w:hideMark/>
          </w:tcPr>
          <w:p w14:paraId="7A4D1E6B" w14:textId="77777777" w:rsidR="00F96859" w:rsidRPr="00C12989" w:rsidRDefault="00F96859" w:rsidP="007C30B2">
            <w:pPr>
              <w:spacing w:after="0" w:line="240" w:lineRule="auto"/>
              <w:jc w:val="left"/>
              <w:rPr>
                <w:rFonts w:ascii="Calibri" w:eastAsia="Times New Roman" w:hAnsi="Calibri" w:cs="Calibri"/>
                <w:color w:val="000000"/>
              </w:rPr>
            </w:pPr>
            <w:r>
              <w:rPr>
                <w:rFonts w:ascii="Calibri" w:eastAsia="Times New Roman" w:hAnsi="Calibri" w:cs="Calibri"/>
                <w:color w:val="000000"/>
              </w:rPr>
              <w:t>Time Difference</w:t>
            </w:r>
          </w:p>
        </w:tc>
      </w:tr>
      <w:tr w:rsidR="00F96859" w:rsidRPr="00C12989" w14:paraId="059DF0FE" w14:textId="77777777" w:rsidTr="00F96859">
        <w:trPr>
          <w:trHeight w:val="266"/>
        </w:trPr>
        <w:tc>
          <w:tcPr>
            <w:tcW w:w="2019" w:type="dxa"/>
            <w:shd w:val="clear" w:color="auto" w:fill="auto"/>
            <w:noWrap/>
            <w:vAlign w:val="bottom"/>
            <w:hideMark/>
          </w:tcPr>
          <w:p w14:paraId="1CB2B17F" w14:textId="77777777" w:rsidR="00F96859" w:rsidRPr="00C12989" w:rsidRDefault="00F96859" w:rsidP="007C30B2">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ER</w:t>
            </w:r>
          </w:p>
        </w:tc>
        <w:tc>
          <w:tcPr>
            <w:tcW w:w="3835" w:type="dxa"/>
            <w:shd w:val="clear" w:color="auto" w:fill="auto"/>
            <w:noWrap/>
            <w:vAlign w:val="bottom"/>
            <w:hideMark/>
          </w:tcPr>
          <w:p w14:paraId="0E500B77" w14:textId="77777777" w:rsidR="00F96859" w:rsidRPr="00C12989" w:rsidRDefault="00F96859" w:rsidP="007C30B2">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8:55</w:t>
            </w:r>
          </w:p>
        </w:tc>
        <w:tc>
          <w:tcPr>
            <w:tcW w:w="3882" w:type="dxa"/>
            <w:shd w:val="clear" w:color="auto" w:fill="auto"/>
            <w:noWrap/>
            <w:vAlign w:val="bottom"/>
            <w:hideMark/>
          </w:tcPr>
          <w:p w14:paraId="2FD47BCB" w14:textId="77777777" w:rsidR="00F96859" w:rsidRPr="00C12989" w:rsidRDefault="00F96859" w:rsidP="007C30B2">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0</w:t>
            </w:r>
          </w:p>
        </w:tc>
      </w:tr>
      <w:tr w:rsidR="00F96859" w:rsidRPr="00C12989" w14:paraId="7348F572" w14:textId="77777777" w:rsidTr="00F96859">
        <w:trPr>
          <w:trHeight w:val="266"/>
        </w:trPr>
        <w:tc>
          <w:tcPr>
            <w:tcW w:w="2019" w:type="dxa"/>
            <w:shd w:val="clear" w:color="auto" w:fill="auto"/>
            <w:noWrap/>
            <w:vAlign w:val="bottom"/>
            <w:hideMark/>
          </w:tcPr>
          <w:p w14:paraId="1732F660" w14:textId="77777777" w:rsidR="00F96859" w:rsidRPr="00C12989" w:rsidRDefault="00F96859" w:rsidP="007C30B2">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ER</w:t>
            </w:r>
          </w:p>
        </w:tc>
        <w:tc>
          <w:tcPr>
            <w:tcW w:w="3835" w:type="dxa"/>
            <w:shd w:val="clear" w:color="auto" w:fill="auto"/>
            <w:noWrap/>
            <w:vAlign w:val="bottom"/>
            <w:hideMark/>
          </w:tcPr>
          <w:p w14:paraId="192279E6" w14:textId="77777777" w:rsidR="00F96859" w:rsidRPr="00C12989" w:rsidRDefault="00F96859" w:rsidP="007C30B2">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8:55</w:t>
            </w:r>
          </w:p>
        </w:tc>
        <w:tc>
          <w:tcPr>
            <w:tcW w:w="3882" w:type="dxa"/>
            <w:shd w:val="clear" w:color="auto" w:fill="auto"/>
            <w:noWrap/>
            <w:vAlign w:val="bottom"/>
            <w:hideMark/>
          </w:tcPr>
          <w:p w14:paraId="5AAB28CC" w14:textId="77777777" w:rsidR="00F96859" w:rsidRPr="00C12989" w:rsidRDefault="00F96859" w:rsidP="007C30B2">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w:t>
            </w:r>
          </w:p>
        </w:tc>
      </w:tr>
      <w:tr w:rsidR="00F96859" w:rsidRPr="00C12989" w14:paraId="3A07E43F" w14:textId="77777777" w:rsidTr="00F96859">
        <w:trPr>
          <w:trHeight w:val="266"/>
        </w:trPr>
        <w:tc>
          <w:tcPr>
            <w:tcW w:w="2019" w:type="dxa"/>
            <w:shd w:val="clear" w:color="auto" w:fill="auto"/>
            <w:noWrap/>
            <w:vAlign w:val="bottom"/>
            <w:hideMark/>
          </w:tcPr>
          <w:p w14:paraId="50FD005D" w14:textId="77777777" w:rsidR="00F96859" w:rsidRPr="00C12989" w:rsidRDefault="00F96859" w:rsidP="007C30B2">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ER</w:t>
            </w:r>
          </w:p>
        </w:tc>
        <w:tc>
          <w:tcPr>
            <w:tcW w:w="3835" w:type="dxa"/>
            <w:shd w:val="clear" w:color="auto" w:fill="auto"/>
            <w:noWrap/>
            <w:vAlign w:val="bottom"/>
            <w:hideMark/>
          </w:tcPr>
          <w:p w14:paraId="1503C3A2" w14:textId="77777777" w:rsidR="00F96859" w:rsidRPr="00C12989" w:rsidRDefault="00F96859" w:rsidP="007C30B2">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8:55</w:t>
            </w:r>
          </w:p>
        </w:tc>
        <w:tc>
          <w:tcPr>
            <w:tcW w:w="3882" w:type="dxa"/>
            <w:shd w:val="clear" w:color="auto" w:fill="auto"/>
            <w:noWrap/>
            <w:vAlign w:val="bottom"/>
            <w:hideMark/>
          </w:tcPr>
          <w:p w14:paraId="4C74DB24" w14:textId="77777777" w:rsidR="00F96859" w:rsidRPr="00C12989" w:rsidRDefault="00F96859" w:rsidP="007C30B2">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5</w:t>
            </w:r>
          </w:p>
        </w:tc>
      </w:tr>
      <w:tr w:rsidR="00F96859" w:rsidRPr="00C12989" w14:paraId="16A7AC84" w14:textId="77777777" w:rsidTr="00F96859">
        <w:trPr>
          <w:trHeight w:val="266"/>
        </w:trPr>
        <w:tc>
          <w:tcPr>
            <w:tcW w:w="2019" w:type="dxa"/>
            <w:shd w:val="clear" w:color="auto" w:fill="auto"/>
            <w:noWrap/>
            <w:vAlign w:val="bottom"/>
            <w:hideMark/>
          </w:tcPr>
          <w:p w14:paraId="5BCC1B81" w14:textId="77777777" w:rsidR="00F96859" w:rsidRPr="00C12989" w:rsidRDefault="00F96859" w:rsidP="007C30B2">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ER</w:t>
            </w:r>
          </w:p>
        </w:tc>
        <w:tc>
          <w:tcPr>
            <w:tcW w:w="3835" w:type="dxa"/>
            <w:shd w:val="clear" w:color="auto" w:fill="auto"/>
            <w:noWrap/>
            <w:vAlign w:val="bottom"/>
            <w:hideMark/>
          </w:tcPr>
          <w:p w14:paraId="4047FCCE" w14:textId="77777777" w:rsidR="00F96859" w:rsidRPr="00C12989" w:rsidRDefault="00F96859" w:rsidP="007C30B2">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8:55</w:t>
            </w:r>
          </w:p>
        </w:tc>
        <w:tc>
          <w:tcPr>
            <w:tcW w:w="3882" w:type="dxa"/>
            <w:shd w:val="clear" w:color="auto" w:fill="auto"/>
            <w:noWrap/>
            <w:vAlign w:val="bottom"/>
            <w:hideMark/>
          </w:tcPr>
          <w:p w14:paraId="24BA359E" w14:textId="77777777" w:rsidR="00F96859" w:rsidRPr="00C12989" w:rsidRDefault="00F96859" w:rsidP="007C30B2">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5</w:t>
            </w:r>
          </w:p>
        </w:tc>
      </w:tr>
      <w:tr w:rsidR="00F96859" w:rsidRPr="00C12989" w14:paraId="6A880CF8" w14:textId="77777777" w:rsidTr="00F96859">
        <w:trPr>
          <w:trHeight w:val="266"/>
        </w:trPr>
        <w:tc>
          <w:tcPr>
            <w:tcW w:w="2019" w:type="dxa"/>
            <w:shd w:val="clear" w:color="auto" w:fill="auto"/>
            <w:noWrap/>
            <w:vAlign w:val="bottom"/>
            <w:hideMark/>
          </w:tcPr>
          <w:p w14:paraId="39920DAF" w14:textId="77777777" w:rsidR="00F96859" w:rsidRPr="00C12989" w:rsidRDefault="00F96859" w:rsidP="007C30B2">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w:t>
            </w:r>
          </w:p>
        </w:tc>
        <w:tc>
          <w:tcPr>
            <w:tcW w:w="3835" w:type="dxa"/>
            <w:shd w:val="clear" w:color="auto" w:fill="auto"/>
            <w:noWrap/>
            <w:vAlign w:val="bottom"/>
            <w:hideMark/>
          </w:tcPr>
          <w:p w14:paraId="3323C239" w14:textId="77777777" w:rsidR="00F96859" w:rsidRPr="00C12989" w:rsidRDefault="00F96859" w:rsidP="007C30B2">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w:t>
            </w:r>
          </w:p>
        </w:tc>
        <w:tc>
          <w:tcPr>
            <w:tcW w:w="3882" w:type="dxa"/>
            <w:shd w:val="clear" w:color="auto" w:fill="auto"/>
            <w:noWrap/>
            <w:vAlign w:val="bottom"/>
            <w:hideMark/>
          </w:tcPr>
          <w:p w14:paraId="7DDEE1C4" w14:textId="77777777" w:rsidR="00F96859" w:rsidRPr="00C12989" w:rsidRDefault="00F96859" w:rsidP="007C30B2">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w:t>
            </w:r>
          </w:p>
        </w:tc>
      </w:tr>
      <w:tr w:rsidR="00F96859" w:rsidRPr="00C12989" w14:paraId="0BC06842" w14:textId="77777777" w:rsidTr="00F96859">
        <w:trPr>
          <w:trHeight w:val="266"/>
        </w:trPr>
        <w:tc>
          <w:tcPr>
            <w:tcW w:w="2019" w:type="dxa"/>
            <w:shd w:val="clear" w:color="auto" w:fill="auto"/>
            <w:noWrap/>
            <w:vAlign w:val="bottom"/>
            <w:hideMark/>
          </w:tcPr>
          <w:p w14:paraId="00666E2C" w14:textId="77777777" w:rsidR="00F96859" w:rsidRPr="00C12989" w:rsidRDefault="00F96859" w:rsidP="007C30B2">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ER</w:t>
            </w:r>
          </w:p>
        </w:tc>
        <w:tc>
          <w:tcPr>
            <w:tcW w:w="3835" w:type="dxa"/>
            <w:shd w:val="clear" w:color="auto" w:fill="auto"/>
            <w:noWrap/>
            <w:vAlign w:val="bottom"/>
            <w:hideMark/>
          </w:tcPr>
          <w:p w14:paraId="749D4CEC" w14:textId="77777777" w:rsidR="00F96859" w:rsidRPr="00C12989" w:rsidRDefault="00F96859" w:rsidP="007C30B2">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9:01</w:t>
            </w:r>
          </w:p>
        </w:tc>
        <w:tc>
          <w:tcPr>
            <w:tcW w:w="3882" w:type="dxa"/>
            <w:shd w:val="clear" w:color="auto" w:fill="auto"/>
            <w:noWrap/>
            <w:vAlign w:val="bottom"/>
            <w:hideMark/>
          </w:tcPr>
          <w:p w14:paraId="519CE9C1" w14:textId="77777777" w:rsidR="00F96859" w:rsidRPr="00C12989" w:rsidRDefault="00F96859" w:rsidP="007C30B2">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5</w:t>
            </w:r>
          </w:p>
        </w:tc>
      </w:tr>
      <w:tr w:rsidR="00F96859" w:rsidRPr="00C12989" w14:paraId="6D58627C" w14:textId="77777777" w:rsidTr="00C030DB">
        <w:trPr>
          <w:trHeight w:val="266"/>
        </w:trPr>
        <w:tc>
          <w:tcPr>
            <w:tcW w:w="2019" w:type="dxa"/>
            <w:shd w:val="clear" w:color="auto" w:fill="A8D08D" w:themeFill="accent6" w:themeFillTint="99"/>
            <w:noWrap/>
            <w:vAlign w:val="bottom"/>
            <w:hideMark/>
          </w:tcPr>
          <w:p w14:paraId="6F6C68F7" w14:textId="1AA165C8" w:rsidR="00F96859" w:rsidRPr="00C12989" w:rsidRDefault="00F96859" w:rsidP="007C30B2">
            <w:pPr>
              <w:spacing w:after="0" w:line="240" w:lineRule="auto"/>
              <w:jc w:val="left"/>
              <w:rPr>
                <w:rFonts w:ascii="Calibri" w:eastAsia="Times New Roman" w:hAnsi="Calibri" w:cs="Calibri"/>
                <w:color w:val="000000"/>
              </w:rPr>
            </w:pPr>
            <w:r>
              <w:rPr>
                <w:rFonts w:ascii="Calibri" w:eastAsia="Times New Roman" w:hAnsi="Calibri" w:cs="Calibri"/>
                <w:color w:val="000000"/>
              </w:rPr>
              <w:t>AR</w:t>
            </w:r>
          </w:p>
        </w:tc>
        <w:tc>
          <w:tcPr>
            <w:tcW w:w="3835" w:type="dxa"/>
            <w:shd w:val="clear" w:color="auto" w:fill="A8D08D" w:themeFill="accent6" w:themeFillTint="99"/>
            <w:noWrap/>
            <w:vAlign w:val="bottom"/>
            <w:hideMark/>
          </w:tcPr>
          <w:p w14:paraId="2D03C664" w14:textId="77777777" w:rsidR="00F96859" w:rsidRPr="00C12989" w:rsidRDefault="00F96859" w:rsidP="007C30B2">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9:01</w:t>
            </w:r>
          </w:p>
        </w:tc>
        <w:tc>
          <w:tcPr>
            <w:tcW w:w="3882" w:type="dxa"/>
            <w:shd w:val="clear" w:color="auto" w:fill="A8D08D" w:themeFill="accent6" w:themeFillTint="99"/>
            <w:noWrap/>
            <w:vAlign w:val="bottom"/>
            <w:hideMark/>
          </w:tcPr>
          <w:p w14:paraId="04DEAB25" w14:textId="77777777" w:rsidR="00F96859" w:rsidRPr="00C12989" w:rsidRDefault="00F96859" w:rsidP="007C30B2">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5</w:t>
            </w:r>
          </w:p>
        </w:tc>
      </w:tr>
      <w:tr w:rsidR="00F96859" w:rsidRPr="00C12989" w14:paraId="0E3FB061" w14:textId="77777777" w:rsidTr="00C030DB">
        <w:trPr>
          <w:trHeight w:val="266"/>
        </w:trPr>
        <w:tc>
          <w:tcPr>
            <w:tcW w:w="2019" w:type="dxa"/>
            <w:shd w:val="clear" w:color="auto" w:fill="A8D08D" w:themeFill="accent6" w:themeFillTint="99"/>
            <w:noWrap/>
            <w:vAlign w:val="bottom"/>
          </w:tcPr>
          <w:p w14:paraId="655FE5A2" w14:textId="052DEB6A" w:rsidR="00F96859" w:rsidRDefault="00F96859" w:rsidP="007C30B2">
            <w:pPr>
              <w:spacing w:after="0" w:line="240" w:lineRule="auto"/>
              <w:jc w:val="left"/>
              <w:rPr>
                <w:rFonts w:ascii="Calibri" w:eastAsia="Times New Roman" w:hAnsi="Calibri" w:cs="Calibri"/>
                <w:color w:val="000000"/>
              </w:rPr>
            </w:pPr>
            <w:r>
              <w:rPr>
                <w:rFonts w:ascii="Calibri" w:eastAsia="Times New Roman" w:hAnsi="Calibri" w:cs="Calibri"/>
                <w:color w:val="000000"/>
              </w:rPr>
              <w:t>AR</w:t>
            </w:r>
          </w:p>
        </w:tc>
        <w:tc>
          <w:tcPr>
            <w:tcW w:w="3835" w:type="dxa"/>
            <w:shd w:val="clear" w:color="auto" w:fill="A8D08D" w:themeFill="accent6" w:themeFillTint="99"/>
            <w:noWrap/>
            <w:vAlign w:val="bottom"/>
          </w:tcPr>
          <w:p w14:paraId="2AF96CBE" w14:textId="7DC3CA49" w:rsidR="00F96859" w:rsidRPr="00C12989" w:rsidRDefault="00F96859" w:rsidP="007C30B2">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9:01</w:t>
            </w:r>
          </w:p>
        </w:tc>
        <w:tc>
          <w:tcPr>
            <w:tcW w:w="3882" w:type="dxa"/>
            <w:shd w:val="clear" w:color="auto" w:fill="A8D08D" w:themeFill="accent6" w:themeFillTint="99"/>
            <w:noWrap/>
            <w:vAlign w:val="bottom"/>
          </w:tcPr>
          <w:p w14:paraId="3DCD7649" w14:textId="5B34592A" w:rsidR="00F96859" w:rsidRPr="00C12989" w:rsidRDefault="00F96859" w:rsidP="007C30B2">
            <w:pPr>
              <w:spacing w:after="0" w:line="240" w:lineRule="auto"/>
              <w:jc w:val="right"/>
              <w:rPr>
                <w:rFonts w:ascii="Calibri" w:eastAsia="Times New Roman" w:hAnsi="Calibri" w:cs="Calibri"/>
                <w:color w:val="000000"/>
              </w:rPr>
            </w:pPr>
            <w:r>
              <w:rPr>
                <w:rFonts w:ascii="Calibri" w:eastAsia="Times New Roman" w:hAnsi="Calibri" w:cs="Calibri"/>
                <w:color w:val="000000"/>
              </w:rPr>
              <w:t>5</w:t>
            </w:r>
          </w:p>
        </w:tc>
      </w:tr>
      <w:tr w:rsidR="00F96859" w:rsidRPr="00C12989" w14:paraId="30BF23D3" w14:textId="77777777" w:rsidTr="00C030DB">
        <w:trPr>
          <w:trHeight w:val="266"/>
        </w:trPr>
        <w:tc>
          <w:tcPr>
            <w:tcW w:w="2019" w:type="dxa"/>
            <w:shd w:val="clear" w:color="auto" w:fill="A8D08D" w:themeFill="accent6" w:themeFillTint="99"/>
            <w:noWrap/>
            <w:vAlign w:val="bottom"/>
            <w:hideMark/>
          </w:tcPr>
          <w:p w14:paraId="72C72A27" w14:textId="7FDB0C53" w:rsidR="00F96859" w:rsidRPr="00C12989" w:rsidRDefault="00F96859" w:rsidP="007C30B2">
            <w:pPr>
              <w:spacing w:after="0" w:line="240" w:lineRule="auto"/>
              <w:jc w:val="left"/>
              <w:rPr>
                <w:rFonts w:ascii="Calibri" w:eastAsia="Times New Roman" w:hAnsi="Calibri" w:cs="Calibri"/>
                <w:color w:val="000000"/>
              </w:rPr>
            </w:pPr>
            <w:r>
              <w:rPr>
                <w:rFonts w:ascii="Calibri" w:eastAsia="Times New Roman" w:hAnsi="Calibri" w:cs="Calibri"/>
                <w:color w:val="000000"/>
              </w:rPr>
              <w:t>AR</w:t>
            </w:r>
          </w:p>
        </w:tc>
        <w:tc>
          <w:tcPr>
            <w:tcW w:w="3835" w:type="dxa"/>
            <w:shd w:val="clear" w:color="auto" w:fill="A8D08D" w:themeFill="accent6" w:themeFillTint="99"/>
            <w:noWrap/>
            <w:vAlign w:val="bottom"/>
            <w:hideMark/>
          </w:tcPr>
          <w:p w14:paraId="5DA904CA" w14:textId="77777777" w:rsidR="00F96859" w:rsidRPr="00C12989" w:rsidRDefault="00F96859" w:rsidP="007C30B2">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9:01</w:t>
            </w:r>
          </w:p>
        </w:tc>
        <w:tc>
          <w:tcPr>
            <w:tcW w:w="3882" w:type="dxa"/>
            <w:shd w:val="clear" w:color="auto" w:fill="A8D08D" w:themeFill="accent6" w:themeFillTint="99"/>
            <w:noWrap/>
            <w:vAlign w:val="bottom"/>
            <w:hideMark/>
          </w:tcPr>
          <w:p w14:paraId="3829A581" w14:textId="77777777" w:rsidR="00F96859" w:rsidRPr="00C12989" w:rsidRDefault="00F96859" w:rsidP="00C84BE0">
            <w:pPr>
              <w:keepNext/>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5</w:t>
            </w:r>
          </w:p>
        </w:tc>
      </w:tr>
    </w:tbl>
    <w:p w14:paraId="1ADD1F7C" w14:textId="731E2135" w:rsidR="00122BE5" w:rsidRDefault="00C84BE0" w:rsidP="00DD0EFF">
      <w:pPr>
        <w:pStyle w:val="Caption"/>
      </w:pPr>
      <w:r>
        <w:t xml:space="preserve">Figure </w:t>
      </w:r>
      <w:fldSimple w:instr=" SEQ Figure \* ARABIC ">
        <w:r w:rsidR="00B92832">
          <w:rPr>
            <w:noProof/>
          </w:rPr>
          <w:t>7</w:t>
        </w:r>
      </w:fldSimple>
      <w:r>
        <w:t xml:space="preserve">: Example </w:t>
      </w:r>
      <w:r w:rsidR="00DD0EFF">
        <w:t>Automated Vehicle Log (AVL)</w:t>
      </w:r>
      <w:r>
        <w:t xml:space="preserve"> data of a trip in which Arrival was marked for multiple time stamps</w:t>
      </w:r>
      <w:r w:rsidR="00DD0EFF">
        <w:t>. The accurate time of initial arrival is recorded in the verified CAD dataset.</w:t>
      </w:r>
    </w:p>
    <w:tbl>
      <w:tblPr>
        <w:tblW w:w="9736" w:type="dxa"/>
        <w:tblLook w:val="04A0" w:firstRow="1" w:lastRow="0" w:firstColumn="1" w:lastColumn="0" w:noHBand="0" w:noVBand="1"/>
      </w:tblPr>
      <w:tblGrid>
        <w:gridCol w:w="1206"/>
        <w:gridCol w:w="1660"/>
        <w:gridCol w:w="1323"/>
        <w:gridCol w:w="1206"/>
        <w:gridCol w:w="900"/>
        <w:gridCol w:w="1710"/>
        <w:gridCol w:w="1731"/>
      </w:tblGrid>
      <w:tr w:rsidR="00817993" w:rsidRPr="00C12989" w14:paraId="36029579" w14:textId="77777777" w:rsidTr="00817993">
        <w:trPr>
          <w:trHeight w:val="266"/>
        </w:trPr>
        <w:tc>
          <w:tcPr>
            <w:tcW w:w="12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FDCB51" w14:textId="6B174338" w:rsidR="00C12989" w:rsidRPr="00C12989" w:rsidRDefault="00817993"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V</w:t>
            </w:r>
            <w:r w:rsidR="00C12989" w:rsidRPr="00C12989">
              <w:rPr>
                <w:rFonts w:ascii="Calibri" w:eastAsia="Times New Roman" w:hAnsi="Calibri" w:cs="Calibri"/>
                <w:color w:val="000000"/>
              </w:rPr>
              <w:t>eh</w:t>
            </w:r>
            <w:r>
              <w:rPr>
                <w:rFonts w:ascii="Calibri" w:eastAsia="Times New Roman" w:hAnsi="Calibri" w:cs="Calibri"/>
                <w:color w:val="000000"/>
              </w:rPr>
              <w:t>icle ID</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4F6D92D4" w14:textId="7AD60DBA" w:rsidR="00C12989" w:rsidRPr="00C12989" w:rsidRDefault="00817993" w:rsidP="00C12989">
            <w:pPr>
              <w:spacing w:after="0" w:line="240" w:lineRule="auto"/>
              <w:jc w:val="left"/>
              <w:rPr>
                <w:rFonts w:ascii="Calibri" w:eastAsia="Times New Roman" w:hAnsi="Calibri" w:cs="Calibri"/>
                <w:color w:val="000000"/>
              </w:rPr>
            </w:pPr>
            <w:r>
              <w:rPr>
                <w:rFonts w:ascii="Calibri" w:eastAsia="Times New Roman" w:hAnsi="Calibri" w:cs="Calibri"/>
                <w:color w:val="000000"/>
              </w:rPr>
              <w:t>Incident ID</w:t>
            </w:r>
          </w:p>
        </w:tc>
        <w:tc>
          <w:tcPr>
            <w:tcW w:w="1323" w:type="dxa"/>
            <w:tcBorders>
              <w:top w:val="single" w:sz="4" w:space="0" w:color="auto"/>
              <w:left w:val="nil"/>
              <w:bottom w:val="single" w:sz="4" w:space="0" w:color="auto"/>
              <w:right w:val="single" w:sz="4" w:space="0" w:color="auto"/>
            </w:tcBorders>
            <w:shd w:val="clear" w:color="auto" w:fill="auto"/>
            <w:noWrap/>
            <w:vAlign w:val="bottom"/>
            <w:hideMark/>
          </w:tcPr>
          <w:p w14:paraId="39A6B5E5" w14:textId="35063868" w:rsidR="00C12989" w:rsidRPr="00C12989" w:rsidRDefault="00817993" w:rsidP="00C12989">
            <w:pPr>
              <w:spacing w:after="0" w:line="240" w:lineRule="auto"/>
              <w:jc w:val="left"/>
              <w:rPr>
                <w:rFonts w:ascii="Calibri" w:eastAsia="Times New Roman" w:hAnsi="Calibri" w:cs="Calibri"/>
                <w:color w:val="000000"/>
              </w:rPr>
            </w:pPr>
            <w:r>
              <w:rPr>
                <w:rFonts w:ascii="Calibri" w:eastAsia="Times New Roman" w:hAnsi="Calibri" w:cs="Calibri"/>
                <w:color w:val="000000"/>
              </w:rPr>
              <w:t>Latitude</w:t>
            </w:r>
          </w:p>
        </w:tc>
        <w:tc>
          <w:tcPr>
            <w:tcW w:w="1206" w:type="dxa"/>
            <w:tcBorders>
              <w:top w:val="single" w:sz="4" w:space="0" w:color="auto"/>
              <w:left w:val="nil"/>
              <w:bottom w:val="single" w:sz="4" w:space="0" w:color="auto"/>
              <w:right w:val="single" w:sz="4" w:space="0" w:color="auto"/>
            </w:tcBorders>
            <w:shd w:val="clear" w:color="auto" w:fill="auto"/>
            <w:noWrap/>
            <w:vAlign w:val="bottom"/>
            <w:hideMark/>
          </w:tcPr>
          <w:p w14:paraId="4B9CD4BA" w14:textId="3BE37670" w:rsidR="00C12989" w:rsidRPr="00C12989" w:rsidRDefault="00817993" w:rsidP="00C12989">
            <w:pPr>
              <w:spacing w:after="0" w:line="240" w:lineRule="auto"/>
              <w:jc w:val="left"/>
              <w:rPr>
                <w:rFonts w:ascii="Calibri" w:eastAsia="Times New Roman" w:hAnsi="Calibri" w:cs="Calibri"/>
                <w:color w:val="000000"/>
              </w:rPr>
            </w:pPr>
            <w:r>
              <w:rPr>
                <w:rFonts w:ascii="Calibri" w:eastAsia="Times New Roman" w:hAnsi="Calibri" w:cs="Calibri"/>
                <w:color w:val="000000"/>
              </w:rPr>
              <w:t>Longitude</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5A99C8CC" w14:textId="0E660304" w:rsidR="00C12989" w:rsidRPr="00C12989" w:rsidRDefault="00817993" w:rsidP="00C12989">
            <w:pPr>
              <w:spacing w:after="0" w:line="240" w:lineRule="auto"/>
              <w:jc w:val="left"/>
              <w:rPr>
                <w:rFonts w:ascii="Calibri" w:eastAsia="Times New Roman" w:hAnsi="Calibri" w:cs="Calibri"/>
                <w:color w:val="000000"/>
              </w:rPr>
            </w:pPr>
            <w:r>
              <w:rPr>
                <w:rFonts w:ascii="Calibri" w:eastAsia="Times New Roman" w:hAnsi="Calibri" w:cs="Calibri"/>
                <w:color w:val="000000"/>
              </w:rPr>
              <w:t>Status</w:t>
            </w: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14:paraId="58B92328" w14:textId="40C55D88" w:rsidR="00C12989" w:rsidRPr="00C12989" w:rsidRDefault="00817993" w:rsidP="00C12989">
            <w:pPr>
              <w:spacing w:after="0" w:line="240" w:lineRule="auto"/>
              <w:jc w:val="left"/>
              <w:rPr>
                <w:rFonts w:ascii="Calibri" w:eastAsia="Times New Roman" w:hAnsi="Calibri" w:cs="Calibri"/>
                <w:color w:val="000000"/>
              </w:rPr>
            </w:pPr>
            <w:r>
              <w:rPr>
                <w:rFonts w:ascii="Calibri" w:eastAsia="Times New Roman" w:hAnsi="Calibri" w:cs="Calibri"/>
                <w:color w:val="000000"/>
              </w:rPr>
              <w:t>Date/Time</w:t>
            </w:r>
          </w:p>
        </w:tc>
        <w:tc>
          <w:tcPr>
            <w:tcW w:w="1731" w:type="dxa"/>
            <w:tcBorders>
              <w:top w:val="single" w:sz="4" w:space="0" w:color="auto"/>
              <w:left w:val="nil"/>
              <w:bottom w:val="single" w:sz="4" w:space="0" w:color="auto"/>
              <w:right w:val="single" w:sz="4" w:space="0" w:color="auto"/>
            </w:tcBorders>
            <w:shd w:val="clear" w:color="auto" w:fill="auto"/>
            <w:noWrap/>
            <w:vAlign w:val="bottom"/>
            <w:hideMark/>
          </w:tcPr>
          <w:p w14:paraId="5186A8B2" w14:textId="77B4318B" w:rsidR="00C12989" w:rsidRPr="00C12989" w:rsidRDefault="00817993" w:rsidP="00C12989">
            <w:pPr>
              <w:spacing w:after="0" w:line="240" w:lineRule="auto"/>
              <w:jc w:val="left"/>
              <w:rPr>
                <w:rFonts w:ascii="Calibri" w:eastAsia="Times New Roman" w:hAnsi="Calibri" w:cs="Calibri"/>
                <w:color w:val="000000"/>
              </w:rPr>
            </w:pPr>
            <w:r>
              <w:rPr>
                <w:rFonts w:ascii="Calibri" w:eastAsia="Times New Roman" w:hAnsi="Calibri" w:cs="Calibri"/>
                <w:color w:val="000000"/>
              </w:rPr>
              <w:t>Time Difference</w:t>
            </w:r>
          </w:p>
        </w:tc>
      </w:tr>
      <w:tr w:rsidR="00817993" w:rsidRPr="00C12989" w14:paraId="117BB6C1" w14:textId="77777777" w:rsidTr="00817993">
        <w:trPr>
          <w:trHeight w:val="266"/>
        </w:trPr>
        <w:tc>
          <w:tcPr>
            <w:tcW w:w="1206" w:type="dxa"/>
            <w:tcBorders>
              <w:top w:val="nil"/>
              <w:left w:val="single" w:sz="4" w:space="0" w:color="auto"/>
              <w:bottom w:val="single" w:sz="4" w:space="0" w:color="auto"/>
              <w:right w:val="single" w:sz="4" w:space="0" w:color="auto"/>
            </w:tcBorders>
            <w:shd w:val="clear" w:color="auto" w:fill="auto"/>
            <w:noWrap/>
            <w:vAlign w:val="bottom"/>
            <w:hideMark/>
          </w:tcPr>
          <w:p w14:paraId="1C2D1083"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E26</w:t>
            </w:r>
          </w:p>
        </w:tc>
        <w:tc>
          <w:tcPr>
            <w:tcW w:w="1660" w:type="dxa"/>
            <w:tcBorders>
              <w:top w:val="nil"/>
              <w:left w:val="nil"/>
              <w:bottom w:val="single" w:sz="4" w:space="0" w:color="auto"/>
              <w:right w:val="single" w:sz="4" w:space="0" w:color="auto"/>
            </w:tcBorders>
            <w:shd w:val="clear" w:color="auto" w:fill="auto"/>
            <w:noWrap/>
            <w:vAlign w:val="bottom"/>
            <w:hideMark/>
          </w:tcPr>
          <w:p w14:paraId="07DF24FF"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F191199067</w:t>
            </w:r>
          </w:p>
        </w:tc>
        <w:tc>
          <w:tcPr>
            <w:tcW w:w="1323" w:type="dxa"/>
            <w:tcBorders>
              <w:top w:val="nil"/>
              <w:left w:val="nil"/>
              <w:bottom w:val="single" w:sz="4" w:space="0" w:color="auto"/>
              <w:right w:val="single" w:sz="4" w:space="0" w:color="auto"/>
            </w:tcBorders>
            <w:shd w:val="clear" w:color="auto" w:fill="auto"/>
            <w:noWrap/>
            <w:vAlign w:val="bottom"/>
            <w:hideMark/>
          </w:tcPr>
          <w:p w14:paraId="169AEEFB"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37.30641</w:t>
            </w:r>
          </w:p>
        </w:tc>
        <w:tc>
          <w:tcPr>
            <w:tcW w:w="1206" w:type="dxa"/>
            <w:tcBorders>
              <w:top w:val="nil"/>
              <w:left w:val="nil"/>
              <w:bottom w:val="single" w:sz="4" w:space="0" w:color="auto"/>
              <w:right w:val="single" w:sz="4" w:space="0" w:color="auto"/>
            </w:tcBorders>
            <w:shd w:val="clear" w:color="auto" w:fill="auto"/>
            <w:noWrap/>
            <w:vAlign w:val="bottom"/>
            <w:hideMark/>
          </w:tcPr>
          <w:p w14:paraId="50CECA55"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-121.849</w:t>
            </w:r>
          </w:p>
        </w:tc>
        <w:tc>
          <w:tcPr>
            <w:tcW w:w="900" w:type="dxa"/>
            <w:tcBorders>
              <w:top w:val="nil"/>
              <w:left w:val="nil"/>
              <w:bottom w:val="single" w:sz="4" w:space="0" w:color="auto"/>
              <w:right w:val="single" w:sz="4" w:space="0" w:color="auto"/>
            </w:tcBorders>
            <w:shd w:val="clear" w:color="auto" w:fill="auto"/>
            <w:noWrap/>
            <w:vAlign w:val="bottom"/>
            <w:hideMark/>
          </w:tcPr>
          <w:p w14:paraId="2834ECBB"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ER</w:t>
            </w:r>
          </w:p>
        </w:tc>
        <w:tc>
          <w:tcPr>
            <w:tcW w:w="1710" w:type="dxa"/>
            <w:tcBorders>
              <w:top w:val="nil"/>
              <w:left w:val="nil"/>
              <w:bottom w:val="single" w:sz="4" w:space="0" w:color="auto"/>
              <w:right w:val="single" w:sz="4" w:space="0" w:color="auto"/>
            </w:tcBorders>
            <w:shd w:val="clear" w:color="auto" w:fill="auto"/>
            <w:noWrap/>
            <w:vAlign w:val="bottom"/>
            <w:hideMark/>
          </w:tcPr>
          <w:p w14:paraId="116A9136"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8:55</w:t>
            </w:r>
          </w:p>
        </w:tc>
        <w:tc>
          <w:tcPr>
            <w:tcW w:w="1731" w:type="dxa"/>
            <w:tcBorders>
              <w:top w:val="nil"/>
              <w:left w:val="nil"/>
              <w:bottom w:val="single" w:sz="4" w:space="0" w:color="auto"/>
              <w:right w:val="single" w:sz="4" w:space="0" w:color="auto"/>
            </w:tcBorders>
            <w:shd w:val="clear" w:color="auto" w:fill="auto"/>
            <w:noWrap/>
            <w:vAlign w:val="bottom"/>
            <w:hideMark/>
          </w:tcPr>
          <w:p w14:paraId="40517ED6"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0</w:t>
            </w:r>
          </w:p>
        </w:tc>
      </w:tr>
      <w:tr w:rsidR="00817993" w:rsidRPr="00C12989" w14:paraId="1809294E" w14:textId="77777777" w:rsidTr="00817993">
        <w:trPr>
          <w:trHeight w:val="266"/>
        </w:trPr>
        <w:tc>
          <w:tcPr>
            <w:tcW w:w="1206" w:type="dxa"/>
            <w:tcBorders>
              <w:top w:val="nil"/>
              <w:left w:val="single" w:sz="4" w:space="0" w:color="auto"/>
              <w:bottom w:val="single" w:sz="4" w:space="0" w:color="auto"/>
              <w:right w:val="single" w:sz="4" w:space="0" w:color="auto"/>
            </w:tcBorders>
            <w:shd w:val="clear" w:color="auto" w:fill="auto"/>
            <w:noWrap/>
            <w:vAlign w:val="bottom"/>
            <w:hideMark/>
          </w:tcPr>
          <w:p w14:paraId="521EC9E0"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E26</w:t>
            </w:r>
          </w:p>
        </w:tc>
        <w:tc>
          <w:tcPr>
            <w:tcW w:w="1660" w:type="dxa"/>
            <w:tcBorders>
              <w:top w:val="nil"/>
              <w:left w:val="nil"/>
              <w:bottom w:val="single" w:sz="4" w:space="0" w:color="auto"/>
              <w:right w:val="single" w:sz="4" w:space="0" w:color="auto"/>
            </w:tcBorders>
            <w:shd w:val="clear" w:color="auto" w:fill="auto"/>
            <w:noWrap/>
            <w:vAlign w:val="bottom"/>
            <w:hideMark/>
          </w:tcPr>
          <w:p w14:paraId="02338652"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F191199067</w:t>
            </w:r>
          </w:p>
        </w:tc>
        <w:tc>
          <w:tcPr>
            <w:tcW w:w="1323" w:type="dxa"/>
            <w:tcBorders>
              <w:top w:val="nil"/>
              <w:left w:val="nil"/>
              <w:bottom w:val="single" w:sz="4" w:space="0" w:color="auto"/>
              <w:right w:val="single" w:sz="4" w:space="0" w:color="auto"/>
            </w:tcBorders>
            <w:shd w:val="clear" w:color="auto" w:fill="auto"/>
            <w:noWrap/>
            <w:vAlign w:val="bottom"/>
            <w:hideMark/>
          </w:tcPr>
          <w:p w14:paraId="0DB4B981"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37.30641</w:t>
            </w:r>
          </w:p>
        </w:tc>
        <w:tc>
          <w:tcPr>
            <w:tcW w:w="1206" w:type="dxa"/>
            <w:tcBorders>
              <w:top w:val="nil"/>
              <w:left w:val="nil"/>
              <w:bottom w:val="single" w:sz="4" w:space="0" w:color="auto"/>
              <w:right w:val="single" w:sz="4" w:space="0" w:color="auto"/>
            </w:tcBorders>
            <w:shd w:val="clear" w:color="auto" w:fill="auto"/>
            <w:noWrap/>
            <w:vAlign w:val="bottom"/>
            <w:hideMark/>
          </w:tcPr>
          <w:p w14:paraId="693D48CE"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-121.849</w:t>
            </w:r>
          </w:p>
        </w:tc>
        <w:tc>
          <w:tcPr>
            <w:tcW w:w="900" w:type="dxa"/>
            <w:tcBorders>
              <w:top w:val="nil"/>
              <w:left w:val="nil"/>
              <w:bottom w:val="single" w:sz="4" w:space="0" w:color="auto"/>
              <w:right w:val="single" w:sz="4" w:space="0" w:color="auto"/>
            </w:tcBorders>
            <w:shd w:val="clear" w:color="auto" w:fill="auto"/>
            <w:noWrap/>
            <w:vAlign w:val="bottom"/>
            <w:hideMark/>
          </w:tcPr>
          <w:p w14:paraId="6F1EE77E"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ER</w:t>
            </w:r>
          </w:p>
        </w:tc>
        <w:tc>
          <w:tcPr>
            <w:tcW w:w="1710" w:type="dxa"/>
            <w:tcBorders>
              <w:top w:val="nil"/>
              <w:left w:val="nil"/>
              <w:bottom w:val="single" w:sz="4" w:space="0" w:color="auto"/>
              <w:right w:val="single" w:sz="4" w:space="0" w:color="auto"/>
            </w:tcBorders>
            <w:shd w:val="clear" w:color="auto" w:fill="auto"/>
            <w:noWrap/>
            <w:vAlign w:val="bottom"/>
            <w:hideMark/>
          </w:tcPr>
          <w:p w14:paraId="0FA3B2C1"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8:55</w:t>
            </w:r>
          </w:p>
        </w:tc>
        <w:tc>
          <w:tcPr>
            <w:tcW w:w="1731" w:type="dxa"/>
            <w:tcBorders>
              <w:top w:val="nil"/>
              <w:left w:val="nil"/>
              <w:bottom w:val="single" w:sz="4" w:space="0" w:color="auto"/>
              <w:right w:val="single" w:sz="4" w:space="0" w:color="auto"/>
            </w:tcBorders>
            <w:shd w:val="clear" w:color="auto" w:fill="auto"/>
            <w:noWrap/>
            <w:vAlign w:val="bottom"/>
            <w:hideMark/>
          </w:tcPr>
          <w:p w14:paraId="160D51D6"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w:t>
            </w:r>
          </w:p>
        </w:tc>
      </w:tr>
      <w:tr w:rsidR="00817993" w:rsidRPr="00C12989" w14:paraId="3A3503F7" w14:textId="77777777" w:rsidTr="00817993">
        <w:trPr>
          <w:trHeight w:val="266"/>
        </w:trPr>
        <w:tc>
          <w:tcPr>
            <w:tcW w:w="1206" w:type="dxa"/>
            <w:tcBorders>
              <w:top w:val="nil"/>
              <w:left w:val="single" w:sz="4" w:space="0" w:color="auto"/>
              <w:bottom w:val="single" w:sz="4" w:space="0" w:color="auto"/>
              <w:right w:val="single" w:sz="4" w:space="0" w:color="auto"/>
            </w:tcBorders>
            <w:shd w:val="clear" w:color="auto" w:fill="auto"/>
            <w:noWrap/>
            <w:vAlign w:val="bottom"/>
            <w:hideMark/>
          </w:tcPr>
          <w:p w14:paraId="32824F68"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E26</w:t>
            </w:r>
          </w:p>
        </w:tc>
        <w:tc>
          <w:tcPr>
            <w:tcW w:w="1660" w:type="dxa"/>
            <w:tcBorders>
              <w:top w:val="nil"/>
              <w:left w:val="nil"/>
              <w:bottom w:val="single" w:sz="4" w:space="0" w:color="auto"/>
              <w:right w:val="single" w:sz="4" w:space="0" w:color="auto"/>
            </w:tcBorders>
            <w:shd w:val="clear" w:color="auto" w:fill="auto"/>
            <w:noWrap/>
            <w:vAlign w:val="bottom"/>
            <w:hideMark/>
          </w:tcPr>
          <w:p w14:paraId="4C2D19DA"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F191199067</w:t>
            </w:r>
          </w:p>
        </w:tc>
        <w:tc>
          <w:tcPr>
            <w:tcW w:w="1323" w:type="dxa"/>
            <w:tcBorders>
              <w:top w:val="nil"/>
              <w:left w:val="nil"/>
              <w:bottom w:val="single" w:sz="4" w:space="0" w:color="auto"/>
              <w:right w:val="single" w:sz="4" w:space="0" w:color="auto"/>
            </w:tcBorders>
            <w:shd w:val="clear" w:color="auto" w:fill="auto"/>
            <w:noWrap/>
            <w:vAlign w:val="bottom"/>
            <w:hideMark/>
          </w:tcPr>
          <w:p w14:paraId="7945AE90"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37.30641</w:t>
            </w:r>
          </w:p>
        </w:tc>
        <w:tc>
          <w:tcPr>
            <w:tcW w:w="1206" w:type="dxa"/>
            <w:tcBorders>
              <w:top w:val="nil"/>
              <w:left w:val="nil"/>
              <w:bottom w:val="single" w:sz="4" w:space="0" w:color="auto"/>
              <w:right w:val="single" w:sz="4" w:space="0" w:color="auto"/>
            </w:tcBorders>
            <w:shd w:val="clear" w:color="auto" w:fill="auto"/>
            <w:noWrap/>
            <w:vAlign w:val="bottom"/>
            <w:hideMark/>
          </w:tcPr>
          <w:p w14:paraId="0146B983"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-121.849</w:t>
            </w:r>
          </w:p>
        </w:tc>
        <w:tc>
          <w:tcPr>
            <w:tcW w:w="900" w:type="dxa"/>
            <w:tcBorders>
              <w:top w:val="nil"/>
              <w:left w:val="nil"/>
              <w:bottom w:val="single" w:sz="4" w:space="0" w:color="auto"/>
              <w:right w:val="single" w:sz="4" w:space="0" w:color="auto"/>
            </w:tcBorders>
            <w:shd w:val="clear" w:color="auto" w:fill="auto"/>
            <w:noWrap/>
            <w:vAlign w:val="bottom"/>
            <w:hideMark/>
          </w:tcPr>
          <w:p w14:paraId="114778FC"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ER</w:t>
            </w:r>
          </w:p>
        </w:tc>
        <w:tc>
          <w:tcPr>
            <w:tcW w:w="1710" w:type="dxa"/>
            <w:tcBorders>
              <w:top w:val="nil"/>
              <w:left w:val="nil"/>
              <w:bottom w:val="single" w:sz="4" w:space="0" w:color="auto"/>
              <w:right w:val="single" w:sz="4" w:space="0" w:color="auto"/>
            </w:tcBorders>
            <w:shd w:val="clear" w:color="auto" w:fill="auto"/>
            <w:noWrap/>
            <w:vAlign w:val="bottom"/>
            <w:hideMark/>
          </w:tcPr>
          <w:p w14:paraId="7DF91D55"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8:55</w:t>
            </w:r>
          </w:p>
        </w:tc>
        <w:tc>
          <w:tcPr>
            <w:tcW w:w="1731" w:type="dxa"/>
            <w:tcBorders>
              <w:top w:val="nil"/>
              <w:left w:val="nil"/>
              <w:bottom w:val="single" w:sz="4" w:space="0" w:color="auto"/>
              <w:right w:val="single" w:sz="4" w:space="0" w:color="auto"/>
            </w:tcBorders>
            <w:shd w:val="clear" w:color="auto" w:fill="auto"/>
            <w:noWrap/>
            <w:vAlign w:val="bottom"/>
            <w:hideMark/>
          </w:tcPr>
          <w:p w14:paraId="58E73DA7"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5</w:t>
            </w:r>
          </w:p>
        </w:tc>
      </w:tr>
      <w:tr w:rsidR="00817993" w:rsidRPr="00C12989" w14:paraId="5804B0E1" w14:textId="77777777" w:rsidTr="00817993">
        <w:trPr>
          <w:trHeight w:val="266"/>
        </w:trPr>
        <w:tc>
          <w:tcPr>
            <w:tcW w:w="1206" w:type="dxa"/>
            <w:tcBorders>
              <w:top w:val="nil"/>
              <w:left w:val="single" w:sz="4" w:space="0" w:color="auto"/>
              <w:bottom w:val="single" w:sz="4" w:space="0" w:color="auto"/>
              <w:right w:val="single" w:sz="4" w:space="0" w:color="auto"/>
            </w:tcBorders>
            <w:shd w:val="clear" w:color="auto" w:fill="auto"/>
            <w:noWrap/>
            <w:vAlign w:val="bottom"/>
            <w:hideMark/>
          </w:tcPr>
          <w:p w14:paraId="1EE5DB79"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E26</w:t>
            </w:r>
          </w:p>
        </w:tc>
        <w:tc>
          <w:tcPr>
            <w:tcW w:w="1660" w:type="dxa"/>
            <w:tcBorders>
              <w:top w:val="nil"/>
              <w:left w:val="nil"/>
              <w:bottom w:val="single" w:sz="4" w:space="0" w:color="auto"/>
              <w:right w:val="single" w:sz="4" w:space="0" w:color="auto"/>
            </w:tcBorders>
            <w:shd w:val="clear" w:color="auto" w:fill="auto"/>
            <w:noWrap/>
            <w:vAlign w:val="bottom"/>
            <w:hideMark/>
          </w:tcPr>
          <w:p w14:paraId="73216208"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F191199067</w:t>
            </w:r>
          </w:p>
        </w:tc>
        <w:tc>
          <w:tcPr>
            <w:tcW w:w="1323" w:type="dxa"/>
            <w:tcBorders>
              <w:top w:val="nil"/>
              <w:left w:val="nil"/>
              <w:bottom w:val="single" w:sz="4" w:space="0" w:color="auto"/>
              <w:right w:val="single" w:sz="4" w:space="0" w:color="auto"/>
            </w:tcBorders>
            <w:shd w:val="clear" w:color="auto" w:fill="auto"/>
            <w:noWrap/>
            <w:vAlign w:val="bottom"/>
            <w:hideMark/>
          </w:tcPr>
          <w:p w14:paraId="62BACC22"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37.30641</w:t>
            </w:r>
          </w:p>
        </w:tc>
        <w:tc>
          <w:tcPr>
            <w:tcW w:w="1206" w:type="dxa"/>
            <w:tcBorders>
              <w:top w:val="nil"/>
              <w:left w:val="nil"/>
              <w:bottom w:val="single" w:sz="4" w:space="0" w:color="auto"/>
              <w:right w:val="single" w:sz="4" w:space="0" w:color="auto"/>
            </w:tcBorders>
            <w:shd w:val="clear" w:color="auto" w:fill="auto"/>
            <w:noWrap/>
            <w:vAlign w:val="bottom"/>
            <w:hideMark/>
          </w:tcPr>
          <w:p w14:paraId="33361EAD"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-121.849</w:t>
            </w:r>
          </w:p>
        </w:tc>
        <w:tc>
          <w:tcPr>
            <w:tcW w:w="900" w:type="dxa"/>
            <w:tcBorders>
              <w:top w:val="nil"/>
              <w:left w:val="nil"/>
              <w:bottom w:val="single" w:sz="4" w:space="0" w:color="auto"/>
              <w:right w:val="single" w:sz="4" w:space="0" w:color="auto"/>
            </w:tcBorders>
            <w:shd w:val="clear" w:color="auto" w:fill="auto"/>
            <w:noWrap/>
            <w:vAlign w:val="bottom"/>
            <w:hideMark/>
          </w:tcPr>
          <w:p w14:paraId="3E43A305"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ER</w:t>
            </w:r>
          </w:p>
        </w:tc>
        <w:tc>
          <w:tcPr>
            <w:tcW w:w="1710" w:type="dxa"/>
            <w:tcBorders>
              <w:top w:val="nil"/>
              <w:left w:val="nil"/>
              <w:bottom w:val="single" w:sz="4" w:space="0" w:color="auto"/>
              <w:right w:val="single" w:sz="4" w:space="0" w:color="auto"/>
            </w:tcBorders>
            <w:shd w:val="clear" w:color="auto" w:fill="auto"/>
            <w:noWrap/>
            <w:vAlign w:val="bottom"/>
            <w:hideMark/>
          </w:tcPr>
          <w:p w14:paraId="43D1DE4B"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8:55</w:t>
            </w:r>
          </w:p>
        </w:tc>
        <w:tc>
          <w:tcPr>
            <w:tcW w:w="1731" w:type="dxa"/>
            <w:tcBorders>
              <w:top w:val="nil"/>
              <w:left w:val="nil"/>
              <w:bottom w:val="single" w:sz="4" w:space="0" w:color="auto"/>
              <w:right w:val="single" w:sz="4" w:space="0" w:color="auto"/>
            </w:tcBorders>
            <w:shd w:val="clear" w:color="auto" w:fill="auto"/>
            <w:noWrap/>
            <w:vAlign w:val="bottom"/>
            <w:hideMark/>
          </w:tcPr>
          <w:p w14:paraId="6549B72A"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5</w:t>
            </w:r>
          </w:p>
        </w:tc>
      </w:tr>
      <w:tr w:rsidR="00817993" w:rsidRPr="00C12989" w14:paraId="31029EDD" w14:textId="77777777" w:rsidTr="00817993">
        <w:trPr>
          <w:trHeight w:val="266"/>
        </w:trPr>
        <w:tc>
          <w:tcPr>
            <w:tcW w:w="1206" w:type="dxa"/>
            <w:tcBorders>
              <w:top w:val="nil"/>
              <w:left w:val="single" w:sz="4" w:space="0" w:color="auto"/>
              <w:bottom w:val="single" w:sz="4" w:space="0" w:color="auto"/>
              <w:right w:val="single" w:sz="4" w:space="0" w:color="auto"/>
            </w:tcBorders>
            <w:shd w:val="clear" w:color="auto" w:fill="auto"/>
            <w:noWrap/>
            <w:vAlign w:val="bottom"/>
            <w:hideMark/>
          </w:tcPr>
          <w:p w14:paraId="470293C9"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w:t>
            </w:r>
          </w:p>
        </w:tc>
        <w:tc>
          <w:tcPr>
            <w:tcW w:w="1660" w:type="dxa"/>
            <w:tcBorders>
              <w:top w:val="nil"/>
              <w:left w:val="nil"/>
              <w:bottom w:val="single" w:sz="4" w:space="0" w:color="auto"/>
              <w:right w:val="single" w:sz="4" w:space="0" w:color="auto"/>
            </w:tcBorders>
            <w:shd w:val="clear" w:color="auto" w:fill="auto"/>
            <w:noWrap/>
            <w:vAlign w:val="bottom"/>
            <w:hideMark/>
          </w:tcPr>
          <w:p w14:paraId="48EC5D03"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w:t>
            </w:r>
          </w:p>
        </w:tc>
        <w:tc>
          <w:tcPr>
            <w:tcW w:w="1323" w:type="dxa"/>
            <w:tcBorders>
              <w:top w:val="nil"/>
              <w:left w:val="nil"/>
              <w:bottom w:val="single" w:sz="4" w:space="0" w:color="auto"/>
              <w:right w:val="single" w:sz="4" w:space="0" w:color="auto"/>
            </w:tcBorders>
            <w:shd w:val="clear" w:color="auto" w:fill="auto"/>
            <w:noWrap/>
            <w:vAlign w:val="bottom"/>
            <w:hideMark/>
          </w:tcPr>
          <w:p w14:paraId="2EB91182"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w:t>
            </w:r>
          </w:p>
        </w:tc>
        <w:tc>
          <w:tcPr>
            <w:tcW w:w="1206" w:type="dxa"/>
            <w:tcBorders>
              <w:top w:val="nil"/>
              <w:left w:val="nil"/>
              <w:bottom w:val="single" w:sz="4" w:space="0" w:color="auto"/>
              <w:right w:val="single" w:sz="4" w:space="0" w:color="auto"/>
            </w:tcBorders>
            <w:shd w:val="clear" w:color="auto" w:fill="auto"/>
            <w:noWrap/>
            <w:vAlign w:val="bottom"/>
            <w:hideMark/>
          </w:tcPr>
          <w:p w14:paraId="0CE184C4"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w:t>
            </w:r>
          </w:p>
        </w:tc>
        <w:tc>
          <w:tcPr>
            <w:tcW w:w="900" w:type="dxa"/>
            <w:tcBorders>
              <w:top w:val="nil"/>
              <w:left w:val="nil"/>
              <w:bottom w:val="single" w:sz="4" w:space="0" w:color="auto"/>
              <w:right w:val="single" w:sz="4" w:space="0" w:color="auto"/>
            </w:tcBorders>
            <w:shd w:val="clear" w:color="auto" w:fill="auto"/>
            <w:noWrap/>
            <w:vAlign w:val="bottom"/>
            <w:hideMark/>
          </w:tcPr>
          <w:p w14:paraId="42AF1331"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w:t>
            </w:r>
          </w:p>
        </w:tc>
        <w:tc>
          <w:tcPr>
            <w:tcW w:w="1710" w:type="dxa"/>
            <w:tcBorders>
              <w:top w:val="nil"/>
              <w:left w:val="nil"/>
              <w:bottom w:val="single" w:sz="4" w:space="0" w:color="auto"/>
              <w:right w:val="single" w:sz="4" w:space="0" w:color="auto"/>
            </w:tcBorders>
            <w:shd w:val="clear" w:color="auto" w:fill="auto"/>
            <w:noWrap/>
            <w:vAlign w:val="bottom"/>
            <w:hideMark/>
          </w:tcPr>
          <w:p w14:paraId="51801D49"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w:t>
            </w:r>
          </w:p>
        </w:tc>
        <w:tc>
          <w:tcPr>
            <w:tcW w:w="1731" w:type="dxa"/>
            <w:tcBorders>
              <w:top w:val="nil"/>
              <w:left w:val="nil"/>
              <w:bottom w:val="single" w:sz="4" w:space="0" w:color="auto"/>
              <w:right w:val="single" w:sz="4" w:space="0" w:color="auto"/>
            </w:tcBorders>
            <w:shd w:val="clear" w:color="auto" w:fill="auto"/>
            <w:noWrap/>
            <w:vAlign w:val="bottom"/>
            <w:hideMark/>
          </w:tcPr>
          <w:p w14:paraId="3AF0553B"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w:t>
            </w:r>
          </w:p>
        </w:tc>
      </w:tr>
      <w:tr w:rsidR="00817993" w:rsidRPr="00C12989" w14:paraId="3F186CB2" w14:textId="77777777" w:rsidTr="00817993">
        <w:trPr>
          <w:trHeight w:val="266"/>
        </w:trPr>
        <w:tc>
          <w:tcPr>
            <w:tcW w:w="1206" w:type="dxa"/>
            <w:tcBorders>
              <w:top w:val="nil"/>
              <w:left w:val="single" w:sz="4" w:space="0" w:color="auto"/>
              <w:bottom w:val="single" w:sz="4" w:space="0" w:color="auto"/>
              <w:right w:val="single" w:sz="4" w:space="0" w:color="auto"/>
            </w:tcBorders>
            <w:shd w:val="clear" w:color="auto" w:fill="auto"/>
            <w:noWrap/>
            <w:vAlign w:val="bottom"/>
            <w:hideMark/>
          </w:tcPr>
          <w:p w14:paraId="4C954360"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E26</w:t>
            </w:r>
          </w:p>
        </w:tc>
        <w:tc>
          <w:tcPr>
            <w:tcW w:w="1660" w:type="dxa"/>
            <w:tcBorders>
              <w:top w:val="nil"/>
              <w:left w:val="nil"/>
              <w:bottom w:val="single" w:sz="4" w:space="0" w:color="auto"/>
              <w:right w:val="single" w:sz="4" w:space="0" w:color="auto"/>
            </w:tcBorders>
            <w:shd w:val="clear" w:color="auto" w:fill="auto"/>
            <w:noWrap/>
            <w:vAlign w:val="bottom"/>
            <w:hideMark/>
          </w:tcPr>
          <w:p w14:paraId="15469178"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F191199067</w:t>
            </w:r>
          </w:p>
        </w:tc>
        <w:tc>
          <w:tcPr>
            <w:tcW w:w="1323" w:type="dxa"/>
            <w:tcBorders>
              <w:top w:val="nil"/>
              <w:left w:val="nil"/>
              <w:bottom w:val="single" w:sz="4" w:space="0" w:color="auto"/>
              <w:right w:val="single" w:sz="4" w:space="0" w:color="auto"/>
            </w:tcBorders>
            <w:shd w:val="clear" w:color="auto" w:fill="auto"/>
            <w:noWrap/>
            <w:vAlign w:val="bottom"/>
            <w:hideMark/>
          </w:tcPr>
          <w:p w14:paraId="4F476908"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37.29798</w:t>
            </w:r>
          </w:p>
        </w:tc>
        <w:tc>
          <w:tcPr>
            <w:tcW w:w="1206" w:type="dxa"/>
            <w:tcBorders>
              <w:top w:val="nil"/>
              <w:left w:val="nil"/>
              <w:bottom w:val="single" w:sz="4" w:space="0" w:color="auto"/>
              <w:right w:val="single" w:sz="4" w:space="0" w:color="auto"/>
            </w:tcBorders>
            <w:shd w:val="clear" w:color="auto" w:fill="auto"/>
            <w:noWrap/>
            <w:vAlign w:val="bottom"/>
            <w:hideMark/>
          </w:tcPr>
          <w:p w14:paraId="019539D7"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-121.837</w:t>
            </w:r>
          </w:p>
        </w:tc>
        <w:tc>
          <w:tcPr>
            <w:tcW w:w="900" w:type="dxa"/>
            <w:tcBorders>
              <w:top w:val="nil"/>
              <w:left w:val="nil"/>
              <w:bottom w:val="single" w:sz="4" w:space="0" w:color="auto"/>
              <w:right w:val="single" w:sz="4" w:space="0" w:color="auto"/>
            </w:tcBorders>
            <w:shd w:val="clear" w:color="auto" w:fill="auto"/>
            <w:noWrap/>
            <w:vAlign w:val="bottom"/>
            <w:hideMark/>
          </w:tcPr>
          <w:p w14:paraId="54D8B017"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ER</w:t>
            </w:r>
          </w:p>
        </w:tc>
        <w:tc>
          <w:tcPr>
            <w:tcW w:w="1710" w:type="dxa"/>
            <w:tcBorders>
              <w:top w:val="nil"/>
              <w:left w:val="nil"/>
              <w:bottom w:val="single" w:sz="4" w:space="0" w:color="auto"/>
              <w:right w:val="single" w:sz="4" w:space="0" w:color="auto"/>
            </w:tcBorders>
            <w:shd w:val="clear" w:color="auto" w:fill="auto"/>
            <w:noWrap/>
            <w:vAlign w:val="bottom"/>
            <w:hideMark/>
          </w:tcPr>
          <w:p w14:paraId="17E84B09"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9:01</w:t>
            </w:r>
          </w:p>
        </w:tc>
        <w:tc>
          <w:tcPr>
            <w:tcW w:w="1731" w:type="dxa"/>
            <w:tcBorders>
              <w:top w:val="nil"/>
              <w:left w:val="nil"/>
              <w:bottom w:val="single" w:sz="4" w:space="0" w:color="auto"/>
              <w:right w:val="single" w:sz="4" w:space="0" w:color="auto"/>
            </w:tcBorders>
            <w:shd w:val="clear" w:color="auto" w:fill="auto"/>
            <w:noWrap/>
            <w:vAlign w:val="bottom"/>
            <w:hideMark/>
          </w:tcPr>
          <w:p w14:paraId="45934DB2"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5</w:t>
            </w:r>
          </w:p>
        </w:tc>
      </w:tr>
      <w:tr w:rsidR="00817993" w:rsidRPr="00C12989" w14:paraId="5E6C54AA" w14:textId="77777777" w:rsidTr="00817993">
        <w:trPr>
          <w:trHeight w:val="266"/>
        </w:trPr>
        <w:tc>
          <w:tcPr>
            <w:tcW w:w="1206" w:type="dxa"/>
            <w:tcBorders>
              <w:top w:val="nil"/>
              <w:left w:val="single" w:sz="4" w:space="0" w:color="auto"/>
              <w:bottom w:val="single" w:sz="4" w:space="0" w:color="auto"/>
              <w:right w:val="single" w:sz="4" w:space="0" w:color="auto"/>
            </w:tcBorders>
            <w:shd w:val="clear" w:color="auto" w:fill="auto"/>
            <w:noWrap/>
            <w:vAlign w:val="bottom"/>
            <w:hideMark/>
          </w:tcPr>
          <w:p w14:paraId="270EC9FF"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E26</w:t>
            </w:r>
          </w:p>
        </w:tc>
        <w:tc>
          <w:tcPr>
            <w:tcW w:w="1660" w:type="dxa"/>
            <w:tcBorders>
              <w:top w:val="nil"/>
              <w:left w:val="nil"/>
              <w:bottom w:val="single" w:sz="4" w:space="0" w:color="auto"/>
              <w:right w:val="single" w:sz="4" w:space="0" w:color="auto"/>
            </w:tcBorders>
            <w:shd w:val="clear" w:color="auto" w:fill="auto"/>
            <w:noWrap/>
            <w:vAlign w:val="bottom"/>
            <w:hideMark/>
          </w:tcPr>
          <w:p w14:paraId="7D681399"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F191199067</w:t>
            </w:r>
          </w:p>
        </w:tc>
        <w:tc>
          <w:tcPr>
            <w:tcW w:w="1323" w:type="dxa"/>
            <w:tcBorders>
              <w:top w:val="nil"/>
              <w:left w:val="nil"/>
              <w:bottom w:val="single" w:sz="4" w:space="0" w:color="auto"/>
              <w:right w:val="single" w:sz="4" w:space="0" w:color="auto"/>
            </w:tcBorders>
            <w:shd w:val="clear" w:color="auto" w:fill="auto"/>
            <w:noWrap/>
            <w:vAlign w:val="bottom"/>
            <w:hideMark/>
          </w:tcPr>
          <w:p w14:paraId="1CC4DE3A"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37.29798</w:t>
            </w:r>
          </w:p>
        </w:tc>
        <w:tc>
          <w:tcPr>
            <w:tcW w:w="1206" w:type="dxa"/>
            <w:tcBorders>
              <w:top w:val="nil"/>
              <w:left w:val="nil"/>
              <w:bottom w:val="single" w:sz="4" w:space="0" w:color="auto"/>
              <w:right w:val="single" w:sz="4" w:space="0" w:color="auto"/>
            </w:tcBorders>
            <w:shd w:val="clear" w:color="auto" w:fill="auto"/>
            <w:noWrap/>
            <w:vAlign w:val="bottom"/>
            <w:hideMark/>
          </w:tcPr>
          <w:p w14:paraId="478E2479"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-121.837</w:t>
            </w:r>
          </w:p>
        </w:tc>
        <w:tc>
          <w:tcPr>
            <w:tcW w:w="900" w:type="dxa"/>
            <w:tcBorders>
              <w:top w:val="nil"/>
              <w:left w:val="nil"/>
              <w:bottom w:val="single" w:sz="4" w:space="0" w:color="auto"/>
              <w:right w:val="single" w:sz="4" w:space="0" w:color="auto"/>
            </w:tcBorders>
            <w:shd w:val="clear" w:color="auto" w:fill="auto"/>
            <w:noWrap/>
            <w:vAlign w:val="bottom"/>
            <w:hideMark/>
          </w:tcPr>
          <w:p w14:paraId="331A01C9"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ER</w:t>
            </w:r>
          </w:p>
        </w:tc>
        <w:tc>
          <w:tcPr>
            <w:tcW w:w="1710" w:type="dxa"/>
            <w:tcBorders>
              <w:top w:val="nil"/>
              <w:left w:val="nil"/>
              <w:bottom w:val="single" w:sz="4" w:space="0" w:color="auto"/>
              <w:right w:val="single" w:sz="4" w:space="0" w:color="auto"/>
            </w:tcBorders>
            <w:shd w:val="clear" w:color="auto" w:fill="auto"/>
            <w:noWrap/>
            <w:vAlign w:val="bottom"/>
            <w:hideMark/>
          </w:tcPr>
          <w:p w14:paraId="07C34EF8"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9:01</w:t>
            </w:r>
          </w:p>
        </w:tc>
        <w:tc>
          <w:tcPr>
            <w:tcW w:w="1731" w:type="dxa"/>
            <w:tcBorders>
              <w:top w:val="nil"/>
              <w:left w:val="nil"/>
              <w:bottom w:val="single" w:sz="4" w:space="0" w:color="auto"/>
              <w:right w:val="single" w:sz="4" w:space="0" w:color="auto"/>
            </w:tcBorders>
            <w:shd w:val="clear" w:color="auto" w:fill="auto"/>
            <w:noWrap/>
            <w:vAlign w:val="bottom"/>
            <w:hideMark/>
          </w:tcPr>
          <w:p w14:paraId="6AB9367D"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5</w:t>
            </w:r>
          </w:p>
        </w:tc>
      </w:tr>
      <w:tr w:rsidR="00817993" w:rsidRPr="00C12989" w14:paraId="6D7473C7" w14:textId="77777777" w:rsidTr="00817993">
        <w:trPr>
          <w:trHeight w:val="266"/>
        </w:trPr>
        <w:tc>
          <w:tcPr>
            <w:tcW w:w="1206" w:type="dxa"/>
            <w:tcBorders>
              <w:top w:val="nil"/>
              <w:left w:val="single" w:sz="4" w:space="0" w:color="auto"/>
              <w:bottom w:val="single" w:sz="4" w:space="0" w:color="auto"/>
              <w:right w:val="single" w:sz="4" w:space="0" w:color="auto"/>
            </w:tcBorders>
            <w:shd w:val="clear" w:color="auto" w:fill="auto"/>
            <w:noWrap/>
            <w:vAlign w:val="bottom"/>
            <w:hideMark/>
          </w:tcPr>
          <w:p w14:paraId="7CF8F63D"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E26</w:t>
            </w:r>
          </w:p>
        </w:tc>
        <w:tc>
          <w:tcPr>
            <w:tcW w:w="1660" w:type="dxa"/>
            <w:tcBorders>
              <w:top w:val="nil"/>
              <w:left w:val="nil"/>
              <w:bottom w:val="single" w:sz="4" w:space="0" w:color="auto"/>
              <w:right w:val="single" w:sz="4" w:space="0" w:color="auto"/>
            </w:tcBorders>
            <w:shd w:val="clear" w:color="auto" w:fill="auto"/>
            <w:noWrap/>
            <w:vAlign w:val="bottom"/>
            <w:hideMark/>
          </w:tcPr>
          <w:p w14:paraId="760B855B"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F191199067</w:t>
            </w:r>
          </w:p>
        </w:tc>
        <w:tc>
          <w:tcPr>
            <w:tcW w:w="1323" w:type="dxa"/>
            <w:tcBorders>
              <w:top w:val="nil"/>
              <w:left w:val="nil"/>
              <w:bottom w:val="single" w:sz="4" w:space="0" w:color="auto"/>
              <w:right w:val="single" w:sz="4" w:space="0" w:color="auto"/>
            </w:tcBorders>
            <w:shd w:val="clear" w:color="auto" w:fill="auto"/>
            <w:noWrap/>
            <w:vAlign w:val="bottom"/>
            <w:hideMark/>
          </w:tcPr>
          <w:p w14:paraId="3307F65C"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37.29798</w:t>
            </w:r>
          </w:p>
        </w:tc>
        <w:tc>
          <w:tcPr>
            <w:tcW w:w="1206" w:type="dxa"/>
            <w:tcBorders>
              <w:top w:val="nil"/>
              <w:left w:val="nil"/>
              <w:bottom w:val="single" w:sz="4" w:space="0" w:color="auto"/>
              <w:right w:val="single" w:sz="4" w:space="0" w:color="auto"/>
            </w:tcBorders>
            <w:shd w:val="clear" w:color="auto" w:fill="auto"/>
            <w:noWrap/>
            <w:vAlign w:val="bottom"/>
            <w:hideMark/>
          </w:tcPr>
          <w:p w14:paraId="5382FC77"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-121.837</w:t>
            </w:r>
          </w:p>
        </w:tc>
        <w:tc>
          <w:tcPr>
            <w:tcW w:w="900" w:type="dxa"/>
            <w:tcBorders>
              <w:top w:val="nil"/>
              <w:left w:val="nil"/>
              <w:bottom w:val="single" w:sz="4" w:space="0" w:color="auto"/>
              <w:right w:val="single" w:sz="4" w:space="0" w:color="auto"/>
            </w:tcBorders>
            <w:shd w:val="clear" w:color="auto" w:fill="auto"/>
            <w:noWrap/>
            <w:vAlign w:val="bottom"/>
            <w:hideMark/>
          </w:tcPr>
          <w:p w14:paraId="631C4149"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ER</w:t>
            </w:r>
          </w:p>
        </w:tc>
        <w:tc>
          <w:tcPr>
            <w:tcW w:w="1710" w:type="dxa"/>
            <w:tcBorders>
              <w:top w:val="nil"/>
              <w:left w:val="nil"/>
              <w:bottom w:val="single" w:sz="4" w:space="0" w:color="auto"/>
              <w:right w:val="single" w:sz="4" w:space="0" w:color="auto"/>
            </w:tcBorders>
            <w:shd w:val="clear" w:color="auto" w:fill="auto"/>
            <w:noWrap/>
            <w:vAlign w:val="bottom"/>
            <w:hideMark/>
          </w:tcPr>
          <w:p w14:paraId="4E01887A"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9:01</w:t>
            </w:r>
          </w:p>
        </w:tc>
        <w:tc>
          <w:tcPr>
            <w:tcW w:w="1731" w:type="dxa"/>
            <w:tcBorders>
              <w:top w:val="nil"/>
              <w:left w:val="nil"/>
              <w:bottom w:val="single" w:sz="4" w:space="0" w:color="auto"/>
              <w:right w:val="single" w:sz="4" w:space="0" w:color="auto"/>
            </w:tcBorders>
            <w:shd w:val="clear" w:color="auto" w:fill="auto"/>
            <w:noWrap/>
            <w:vAlign w:val="bottom"/>
            <w:hideMark/>
          </w:tcPr>
          <w:p w14:paraId="2BDD8CEF"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5</w:t>
            </w:r>
          </w:p>
        </w:tc>
      </w:tr>
      <w:tr w:rsidR="00C12989" w:rsidRPr="00C12989" w14:paraId="77C43097" w14:textId="77777777" w:rsidTr="00817993">
        <w:trPr>
          <w:trHeight w:val="266"/>
        </w:trPr>
        <w:tc>
          <w:tcPr>
            <w:tcW w:w="1206" w:type="dxa"/>
            <w:tcBorders>
              <w:top w:val="nil"/>
              <w:left w:val="single" w:sz="4" w:space="0" w:color="auto"/>
              <w:bottom w:val="single" w:sz="4" w:space="0" w:color="auto"/>
              <w:right w:val="single" w:sz="4" w:space="0" w:color="auto"/>
            </w:tcBorders>
            <w:shd w:val="clear" w:color="000000" w:fill="A9D08E"/>
            <w:noWrap/>
            <w:vAlign w:val="bottom"/>
            <w:hideMark/>
          </w:tcPr>
          <w:p w14:paraId="278A9A06"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E26</w:t>
            </w:r>
          </w:p>
        </w:tc>
        <w:tc>
          <w:tcPr>
            <w:tcW w:w="1660" w:type="dxa"/>
            <w:tcBorders>
              <w:top w:val="nil"/>
              <w:left w:val="nil"/>
              <w:bottom w:val="single" w:sz="4" w:space="0" w:color="auto"/>
              <w:right w:val="single" w:sz="4" w:space="0" w:color="auto"/>
            </w:tcBorders>
            <w:shd w:val="clear" w:color="000000" w:fill="A9D08E"/>
            <w:noWrap/>
            <w:vAlign w:val="bottom"/>
            <w:hideMark/>
          </w:tcPr>
          <w:p w14:paraId="0B438E0F"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F191199067</w:t>
            </w:r>
          </w:p>
        </w:tc>
        <w:tc>
          <w:tcPr>
            <w:tcW w:w="1323" w:type="dxa"/>
            <w:tcBorders>
              <w:top w:val="nil"/>
              <w:left w:val="nil"/>
              <w:bottom w:val="single" w:sz="4" w:space="0" w:color="auto"/>
              <w:right w:val="single" w:sz="4" w:space="0" w:color="auto"/>
            </w:tcBorders>
            <w:shd w:val="clear" w:color="000000" w:fill="A9D08E"/>
            <w:noWrap/>
            <w:vAlign w:val="bottom"/>
            <w:hideMark/>
          </w:tcPr>
          <w:p w14:paraId="39AD7991"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37.29867</w:t>
            </w:r>
          </w:p>
        </w:tc>
        <w:tc>
          <w:tcPr>
            <w:tcW w:w="1206" w:type="dxa"/>
            <w:tcBorders>
              <w:top w:val="nil"/>
              <w:left w:val="nil"/>
              <w:bottom w:val="single" w:sz="4" w:space="0" w:color="auto"/>
              <w:right w:val="single" w:sz="4" w:space="0" w:color="auto"/>
            </w:tcBorders>
            <w:shd w:val="clear" w:color="000000" w:fill="A9D08E"/>
            <w:noWrap/>
            <w:vAlign w:val="bottom"/>
            <w:hideMark/>
          </w:tcPr>
          <w:p w14:paraId="4F1D7848"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-121.837</w:t>
            </w:r>
          </w:p>
        </w:tc>
        <w:tc>
          <w:tcPr>
            <w:tcW w:w="900" w:type="dxa"/>
            <w:tcBorders>
              <w:top w:val="nil"/>
              <w:left w:val="nil"/>
              <w:bottom w:val="single" w:sz="4" w:space="0" w:color="auto"/>
              <w:right w:val="single" w:sz="4" w:space="0" w:color="auto"/>
            </w:tcBorders>
            <w:shd w:val="clear" w:color="000000" w:fill="A9D08E"/>
            <w:noWrap/>
            <w:vAlign w:val="bottom"/>
            <w:hideMark/>
          </w:tcPr>
          <w:p w14:paraId="389C3C5F" w14:textId="77777777" w:rsidR="00C12989" w:rsidRPr="00C12989" w:rsidRDefault="00C12989" w:rsidP="00C12989">
            <w:pPr>
              <w:spacing w:after="0" w:line="240" w:lineRule="auto"/>
              <w:jc w:val="left"/>
              <w:rPr>
                <w:rFonts w:ascii="Calibri" w:eastAsia="Times New Roman" w:hAnsi="Calibri" w:cs="Calibri"/>
                <w:color w:val="000000"/>
              </w:rPr>
            </w:pPr>
            <w:r w:rsidRPr="00C12989">
              <w:rPr>
                <w:rFonts w:ascii="Calibri" w:eastAsia="Times New Roman" w:hAnsi="Calibri" w:cs="Calibri"/>
                <w:color w:val="000000"/>
              </w:rPr>
              <w:t>AR</w:t>
            </w:r>
          </w:p>
        </w:tc>
        <w:tc>
          <w:tcPr>
            <w:tcW w:w="1710" w:type="dxa"/>
            <w:tcBorders>
              <w:top w:val="nil"/>
              <w:left w:val="nil"/>
              <w:bottom w:val="single" w:sz="4" w:space="0" w:color="auto"/>
              <w:right w:val="single" w:sz="4" w:space="0" w:color="auto"/>
            </w:tcBorders>
            <w:shd w:val="clear" w:color="000000" w:fill="A9D08E"/>
            <w:noWrap/>
            <w:vAlign w:val="bottom"/>
            <w:hideMark/>
          </w:tcPr>
          <w:p w14:paraId="5CC4D6A9" w14:textId="77777777" w:rsidR="00C12989" w:rsidRPr="00C12989" w:rsidRDefault="00C12989" w:rsidP="00C12989">
            <w:pPr>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4/29/2019 9:20</w:t>
            </w:r>
          </w:p>
        </w:tc>
        <w:tc>
          <w:tcPr>
            <w:tcW w:w="1731" w:type="dxa"/>
            <w:tcBorders>
              <w:top w:val="nil"/>
              <w:left w:val="nil"/>
              <w:bottom w:val="single" w:sz="4" w:space="0" w:color="auto"/>
              <w:right w:val="single" w:sz="4" w:space="0" w:color="auto"/>
            </w:tcBorders>
            <w:shd w:val="clear" w:color="000000" w:fill="A9D08E"/>
            <w:noWrap/>
            <w:vAlign w:val="bottom"/>
            <w:hideMark/>
          </w:tcPr>
          <w:p w14:paraId="066BFC8C" w14:textId="4947909C" w:rsidR="00C12989" w:rsidRPr="00C12989" w:rsidRDefault="00C12989" w:rsidP="00C84BE0">
            <w:pPr>
              <w:keepNext/>
              <w:spacing w:after="0" w:line="240" w:lineRule="auto"/>
              <w:jc w:val="right"/>
              <w:rPr>
                <w:rFonts w:ascii="Calibri" w:eastAsia="Times New Roman" w:hAnsi="Calibri" w:cs="Calibri"/>
                <w:color w:val="000000"/>
              </w:rPr>
            </w:pPr>
            <w:r w:rsidRPr="00C12989">
              <w:rPr>
                <w:rFonts w:ascii="Calibri" w:eastAsia="Times New Roman" w:hAnsi="Calibri" w:cs="Calibri"/>
                <w:color w:val="000000"/>
              </w:rPr>
              <w:t>1151</w:t>
            </w:r>
          </w:p>
        </w:tc>
      </w:tr>
    </w:tbl>
    <w:p w14:paraId="7188B8F1" w14:textId="2BFB6BBB" w:rsidR="00122BE5" w:rsidRDefault="00C84BE0" w:rsidP="00C84BE0">
      <w:pPr>
        <w:pStyle w:val="Caption"/>
      </w:pPr>
      <w:r>
        <w:t xml:space="preserve">Figure </w:t>
      </w:r>
      <w:fldSimple w:instr=" SEQ Figure \* ARABIC ">
        <w:r w:rsidR="00B92832">
          <w:rPr>
            <w:noProof/>
          </w:rPr>
          <w:t>8</w:t>
        </w:r>
      </w:fldSimple>
      <w:r>
        <w:t xml:space="preserve">: Example of the </w:t>
      </w:r>
      <w:r w:rsidR="00DD0EFF">
        <w:t>Automated Vehicle Log</w:t>
      </w:r>
      <w:r>
        <w:t xml:space="preserve"> system </w:t>
      </w:r>
      <w:r w:rsidR="00DD0EFF">
        <w:t xml:space="preserve">not accurately reflecting arrival status. This particular example should have marked arrival 19 minutes earlier. The accurate arrival time is recorded in the verified CAD dataset. </w:t>
      </w:r>
    </w:p>
    <w:p w14:paraId="77E369A2" w14:textId="77777777" w:rsidR="00B764BB" w:rsidRDefault="00F1177B" w:rsidP="00CC4F98">
      <w:pPr>
        <w:ind w:firstLine="720"/>
      </w:pPr>
      <w:r>
        <w:t>This analysis only used CAD data with a ve</w:t>
      </w:r>
      <w:r w:rsidR="00C030DB">
        <w:t xml:space="preserve">rified </w:t>
      </w:r>
      <w:r w:rsidR="00DD0EFF">
        <w:t>arrival</w:t>
      </w:r>
      <w:r w:rsidR="00C030DB">
        <w:t xml:space="preserve"> time</w:t>
      </w:r>
      <w:r w:rsidR="00DD0EFF">
        <w:t>.</w:t>
      </w:r>
      <w:r w:rsidR="00D51A5A">
        <w:t xml:space="preserve"> Many dispatched vehicles never arrive to an emergency because another emergency vehicle arrived earlier and deemed an additional unit </w:t>
      </w:r>
      <w:r w:rsidR="00D51A5A">
        <w:lastRenderedPageBreak/>
        <w:t>unnecessary.</w:t>
      </w:r>
      <w:r w:rsidR="00DD0EFF">
        <w:t xml:space="preserve"> In these cases, the log data recorded a trip, but the vehicle never arrived</w:t>
      </w:r>
      <w:r w:rsidR="00B764BB">
        <w:t>, thus never have a CAD-recorded arrival time</w:t>
      </w:r>
      <w:r w:rsidR="00DD0EFF">
        <w:t>.</w:t>
      </w:r>
      <w:r w:rsidR="00C030DB">
        <w:t xml:space="preserve"> </w:t>
      </w:r>
      <w:r w:rsidR="00DD0EFF">
        <w:t>53,931 trip logs never arrived because the situation was under control before that vehicle arrived</w:t>
      </w:r>
      <w:r w:rsidR="00574D2D">
        <w:t xml:space="preserve">, so those observations were dropped. </w:t>
      </w:r>
    </w:p>
    <w:p w14:paraId="12BF1810" w14:textId="60AB5EA1" w:rsidR="00F1177B" w:rsidRDefault="00F8770C" w:rsidP="00CC4F98">
      <w:pPr>
        <w:ind w:firstLine="720"/>
      </w:pPr>
      <w:r>
        <w:t>Upon examining the verified CAD times, 3</w:t>
      </w:r>
      <w:r w:rsidR="00B66CEC">
        <w:t xml:space="preserve"> observations</w:t>
      </w:r>
      <w:r>
        <w:t xml:space="preserve"> had negative </w:t>
      </w:r>
      <w:r w:rsidR="00574D2D">
        <w:t xml:space="preserve">recorded </w:t>
      </w:r>
      <w:r>
        <w:t>travel times</w:t>
      </w:r>
      <w:r w:rsidR="00B66CEC">
        <w:t>. These trips</w:t>
      </w:r>
      <w:r w:rsidR="00574D2D">
        <w:t xml:space="preserve"> trip began before daylight savings time, but finished after daylight savings time, effectively arriving an hour earlier than they started. </w:t>
      </w:r>
      <w:r>
        <w:t>These observations were all recorded within 15 seconds of one another, and</w:t>
      </w:r>
      <w:r w:rsidR="00574D2D">
        <w:t xml:space="preserve"> account for less than .0003% of the observations, so they were removed as well</w:t>
      </w:r>
      <w:r>
        <w:t xml:space="preserve">. </w:t>
      </w:r>
      <w:r w:rsidR="00012B54">
        <w:t>Overall,</w:t>
      </w:r>
      <w:r>
        <w:t xml:space="preserve"> 53,934 observations,</w:t>
      </w:r>
      <w:r w:rsidR="002A0AE3">
        <w:t xml:space="preserve"> or 33% of the overall dataset</w:t>
      </w:r>
      <w:r>
        <w:t>, were removed</w:t>
      </w:r>
      <w:r w:rsidR="00012B54">
        <w:t>.</w:t>
      </w:r>
      <w:r w:rsidR="00012B54">
        <w:rPr>
          <w:rStyle w:val="FootnoteReference"/>
        </w:rPr>
        <w:footnoteReference w:id="6"/>
      </w:r>
    </w:p>
    <w:p w14:paraId="1C8CE353" w14:textId="6AC93DCF" w:rsidR="006232B9" w:rsidRDefault="00F8770C" w:rsidP="00CC4F98">
      <w:pPr>
        <w:ind w:firstLine="720"/>
      </w:pPr>
      <w:r>
        <w:t xml:space="preserve">The </w:t>
      </w:r>
      <w:r w:rsidR="00B764BB">
        <w:t>second</w:t>
      </w:r>
      <w:r w:rsidR="00DB6B7B">
        <w:t xml:space="preserve"> cleaning</w:t>
      </w:r>
      <w:r w:rsidR="00B764BB">
        <w:t xml:space="preserve"> step</w:t>
      </w:r>
      <w:r w:rsidR="006232B9">
        <w:t xml:space="preserve"> was to remove non-existent trips. Occasionally the </w:t>
      </w:r>
      <w:r w:rsidR="00574D2D">
        <w:t>AVL log</w:t>
      </w:r>
      <w:r w:rsidR="006232B9">
        <w:t xml:space="preserve"> would start recording a trip </w:t>
      </w:r>
      <w:r w:rsidR="00574D2D">
        <w:t>but fail to make timestamps along the journey</w:t>
      </w:r>
      <w:r w:rsidR="006232B9">
        <w:t>.</w:t>
      </w:r>
      <w:r w:rsidR="00574D2D">
        <w:t xml:space="preserve"> The verified CAD data provides</w:t>
      </w:r>
      <w:r w:rsidR="00B764BB">
        <w:t xml:space="preserve"> accurate start and end times for these trips, but without </w:t>
      </w:r>
      <w:r w:rsidR="00533599">
        <w:t xml:space="preserve">AVL </w:t>
      </w:r>
      <w:r w:rsidR="00B764BB">
        <w:t>route information the trip lacks crucial variables such as distance traveled and number of intersections passed. T</w:t>
      </w:r>
      <w:r w:rsidR="006232B9">
        <w:t>hese “</w:t>
      </w:r>
      <w:r w:rsidR="00B764BB">
        <w:t>route-less</w:t>
      </w:r>
      <w:r w:rsidR="006232B9">
        <w:t xml:space="preserve"> trips”</w:t>
      </w:r>
      <w:r w:rsidR="00B764BB">
        <w:t xml:space="preserve"> accounted for 1</w:t>
      </w:r>
      <w:r w:rsidR="00533599">
        <w:t>,</w:t>
      </w:r>
      <w:r w:rsidR="00B764BB">
        <w:t>711 observations, or 1.5% of the remaining dataset, and were removed.</w:t>
      </w:r>
      <w:r w:rsidR="006232B9">
        <w:t xml:space="preserve"> </w:t>
      </w:r>
    </w:p>
    <w:p w14:paraId="020EE48E" w14:textId="6D46EE1D" w:rsidR="00F8770C" w:rsidRDefault="00C030DB" w:rsidP="00CC4F98">
      <w:pPr>
        <w:ind w:firstLine="720"/>
      </w:pPr>
      <w:r>
        <w:t>Following the first regression, an additional cleaning step was taken to remove outlier observations. Outliers tend to be data points which abnormally affect the model because their numbers are unexpectedly different from the rest of the data. For this study, “outlier” data points are defined as observations with a Cook’s Distance 4 times greater than the mean Cook’s Distance.</w:t>
      </w:r>
      <w:r>
        <w:rPr>
          <w:rStyle w:val="FootnoteReference"/>
        </w:rPr>
        <w:footnoteReference w:id="7"/>
      </w:r>
      <w:r>
        <w:t xml:space="preserve"> Cook’s Distance is one of the common ways to mathematically identify outliers in a dataset. </w:t>
      </w:r>
      <w:r w:rsidR="00F8770C">
        <w:t xml:space="preserve">68 observations were deemed outliers, </w:t>
      </w:r>
      <w:r>
        <w:t>and had a high influence on the model built to study over 100,000 observations.</w:t>
      </w:r>
      <w:r w:rsidR="006442B8">
        <w:t xml:space="preserve"> A second regression was conducted removing the 68 outlier observations. Both regressions are shown in the Results section.</w:t>
      </w:r>
      <w:r>
        <w:t xml:space="preserve"> </w:t>
      </w:r>
    </w:p>
    <w:p w14:paraId="5C70A46F" w14:textId="15801B4F" w:rsidR="005E005A" w:rsidRDefault="00CC4F98" w:rsidP="00FE51FB">
      <w:pPr>
        <w:ind w:firstLine="720"/>
      </w:pPr>
      <w:r>
        <w:t>Summary statistics on the</w:t>
      </w:r>
      <w:r w:rsidR="00CE6BE4">
        <w:t xml:space="preserve"> cleaned</w:t>
      </w:r>
      <w:r>
        <w:t xml:space="preserve"> data are shown </w:t>
      </w:r>
      <w:r w:rsidR="00CE6BE4">
        <w:t>(Tables 1 and 2)</w:t>
      </w:r>
      <w:r>
        <w:t xml:space="preserve">. Variables are </w:t>
      </w:r>
      <w:r w:rsidR="00FE51FB">
        <w:t>excluded</w:t>
      </w:r>
      <w:r>
        <w:t xml:space="preserve"> if the data would be irrelevant. For example, the median latitude at which a vehicle begins or ends its trip does not provide any useful information, however the average number of intersections an emergency vehicle passes through in a trip might be useful information. </w:t>
      </w:r>
    </w:p>
    <w:p w14:paraId="6FF9E337" w14:textId="4CE85D3C" w:rsidR="00FE51FB" w:rsidRDefault="008C24F5">
      <w:pPr>
        <w:spacing w:line="259" w:lineRule="auto"/>
        <w:jc w:val="left"/>
      </w:pPr>
      <w:r>
        <w:rPr>
          <w:noProof/>
        </w:rPr>
        <w:lastRenderedPageBreak/>
        <w:drawing>
          <wp:inline distT="0" distB="0" distL="0" distR="0" wp14:anchorId="094DB672" wp14:editId="2B0AD927">
            <wp:extent cx="5943600" cy="1724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ary Stats for Select Variables NEW.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724660"/>
                    </a:xfrm>
                    <a:prstGeom prst="rect">
                      <a:avLst/>
                    </a:prstGeom>
                  </pic:spPr>
                </pic:pic>
              </a:graphicData>
            </a:graphic>
          </wp:inline>
        </w:drawing>
      </w:r>
    </w:p>
    <w:p w14:paraId="58770134" w14:textId="6D63AA76" w:rsidR="00F8770C" w:rsidRDefault="00F8770C">
      <w:pPr>
        <w:spacing w:line="259" w:lineRule="auto"/>
        <w:jc w:val="left"/>
      </w:pPr>
      <w:r>
        <w:rPr>
          <w:noProof/>
        </w:rPr>
        <w:drawing>
          <wp:anchor distT="0" distB="0" distL="114300" distR="114300" simplePos="0" relativeHeight="251657216" behindDoc="0" locked="0" layoutInCell="1" allowOverlap="1" wp14:anchorId="31A19475" wp14:editId="6CFCACD8">
            <wp:simplePos x="0" y="0"/>
            <wp:positionH relativeFrom="margin">
              <wp:align>center</wp:align>
            </wp:positionH>
            <wp:positionV relativeFrom="paragraph">
              <wp:posOffset>0</wp:posOffset>
            </wp:positionV>
            <wp:extent cx="4459857" cy="797152"/>
            <wp:effectExtent l="0" t="0" r="0" b="31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umber of trips before, during, and after cevp NE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59857" cy="797152"/>
                    </a:xfrm>
                    <a:prstGeom prst="rect">
                      <a:avLst/>
                    </a:prstGeom>
                  </pic:spPr>
                </pic:pic>
              </a:graphicData>
            </a:graphic>
            <wp14:sizeRelH relativeFrom="page">
              <wp14:pctWidth>0</wp14:pctWidth>
            </wp14:sizeRelH>
            <wp14:sizeRelV relativeFrom="page">
              <wp14:pctHeight>0</wp14:pctHeight>
            </wp14:sizeRelV>
          </wp:anchor>
        </w:drawing>
      </w:r>
    </w:p>
    <w:p w14:paraId="3A2BCE7A" w14:textId="1AE0ECFA" w:rsidR="00F27D8C" w:rsidRDefault="00F27D8C" w:rsidP="00690BF7">
      <w:pPr>
        <w:pStyle w:val="Heading1"/>
      </w:pPr>
      <w:bookmarkStart w:id="6" w:name="_Toc9612394"/>
      <w:r>
        <w:t>Methodology</w:t>
      </w:r>
      <w:bookmarkEnd w:id="6"/>
    </w:p>
    <w:p w14:paraId="31271BDE" w14:textId="74AEF971" w:rsidR="00FA6023" w:rsidRDefault="00F27D8C" w:rsidP="009B6A06">
      <w:pPr>
        <w:ind w:firstLine="720"/>
      </w:pPr>
      <w:r>
        <w:t>The analysis uses a panel</w:t>
      </w:r>
      <w:r w:rsidR="00192C40">
        <w:t xml:space="preserve"> linear</w:t>
      </w:r>
      <w:r>
        <w:t xml:space="preserve"> regression which compares the impact to travel time an intersection has before the CEVP preemption system was installed to t</w:t>
      </w:r>
      <w:r w:rsidR="00500396">
        <w:t>he impact to travel time an</w:t>
      </w:r>
      <w:r>
        <w:t xml:space="preserve"> intersection has after CEVP preemption was installed</w:t>
      </w:r>
      <w:r w:rsidR="00500396">
        <w:t xml:space="preserve">, while controlling for other factors such as average speed limit, distance traveled, and </w:t>
      </w:r>
      <w:r w:rsidR="00FF1DC2">
        <w:t xml:space="preserve">the </w:t>
      </w:r>
      <w:r w:rsidR="00500396">
        <w:t xml:space="preserve">number of other </w:t>
      </w:r>
      <w:r w:rsidR="00192C40">
        <w:t xml:space="preserve">emergency vehicles on the road. </w:t>
      </w:r>
    </w:p>
    <w:p w14:paraId="74430651" w14:textId="2955D511" w:rsidR="00192C40" w:rsidRDefault="00192C40" w:rsidP="009B6A06">
      <w:pPr>
        <w:ind w:firstLine="720"/>
      </w:pPr>
      <w:r>
        <w:t>The panel regression is similar to a normal linear regression, except that it looks at multiple windows, or “panels” of time. In the case of this analysis, there are three panels of time: before CEVP implementation, during, and after full implementation. For each panel of time, the average seconds that a CEVP-marked intersection adds to travel time is calculated. Through this regression, we can make statements such as “</w:t>
      </w:r>
      <w:r w:rsidR="00AB6400">
        <w:t xml:space="preserve">Since CEVP was fully implemented, intersections with CEVP add </w:t>
      </w:r>
      <w:r w:rsidR="00AA1B26">
        <w:t>5-7</w:t>
      </w:r>
      <w:r w:rsidR="00AB6400">
        <w:t xml:space="preserve"> seconds fewer to overall travel time compared to</w:t>
      </w:r>
      <w:r w:rsidR="00DB5378">
        <w:t xml:space="preserve"> what</w:t>
      </w:r>
      <w:r w:rsidR="00AB6400">
        <w:t xml:space="preserve"> those same intersections</w:t>
      </w:r>
      <w:r w:rsidR="00AA1B26">
        <w:t xml:space="preserve"> added</w:t>
      </w:r>
      <w:r w:rsidR="00DB5378">
        <w:t xml:space="preserve"> </w:t>
      </w:r>
      <w:r w:rsidR="00AB6400">
        <w:t>prior to CEVP.”</w:t>
      </w:r>
    </w:p>
    <w:p w14:paraId="19EBF79E" w14:textId="7D781004" w:rsidR="00C227F4" w:rsidRPr="00E95D5C" w:rsidRDefault="00500396" w:rsidP="00F27D8C">
      <w:r>
        <w:t>The model</w:t>
      </w:r>
      <w:r w:rsidR="0033298B">
        <w:t xml:space="preserve"> for the panel linear regression</w:t>
      </w:r>
      <w:r>
        <w:t xml:space="preserve"> can be displayed mathematically:</w:t>
      </w:r>
    </w:p>
    <w:p w14:paraId="11E77F43" w14:textId="72F0F5EC" w:rsidR="00FD4FC1" w:rsidRPr="00702505" w:rsidRDefault="00702505" w:rsidP="00C13CF0">
      <w:pPr>
        <w:rPr>
          <w:rFonts w:eastAsiaTheme="minorEastAsia"/>
        </w:rPr>
      </w:pPr>
      <m:oMathPara>
        <m:oMath>
          <m:r>
            <w:rPr>
              <w:rFonts w:ascii="Cambria Math" w:hAnsi="Cambria Math"/>
            </w:rPr>
            <m:t>Travel Time=</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*Distance+ </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 xml:space="preserve">*Average Speed Limit+ </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 of Other Vehicles+</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 of NonCEVP Interesections+</m:t>
          </m:r>
          <m:sSub>
            <m:sSubPr>
              <m:ctrlPr>
                <w:rPr>
                  <w:rFonts w:ascii="Cambria Math" w:hAnsi="Cambria Math"/>
                  <w:i/>
                </w:rPr>
              </m:ctrlPr>
            </m:sSubPr>
            <m:e>
              <m:r>
                <w:rPr>
                  <w:rFonts w:ascii="Cambria Math" w:hAnsi="Cambria Math"/>
                </w:rPr>
                <m:t>β</m:t>
              </m:r>
            </m:e>
            <m:sub>
              <m:r>
                <w:rPr>
                  <w:rFonts w:ascii="Cambria Math" w:hAnsi="Cambria Math"/>
                </w:rPr>
                <m:t>5</m:t>
              </m:r>
            </m:sub>
          </m:sSub>
          <m:r>
            <w:rPr>
              <w:rFonts w:ascii="Cambria Math" w:hAnsi="Cambria Math"/>
            </w:rPr>
            <m:t xml:space="preserve">*# of CEVP Intersections before implementation+ </m:t>
          </m:r>
          <m:sSub>
            <m:sSubPr>
              <m:ctrlPr>
                <w:rPr>
                  <w:rFonts w:ascii="Cambria Math" w:hAnsi="Cambria Math"/>
                  <w:i/>
                </w:rPr>
              </m:ctrlPr>
            </m:sSubPr>
            <m:e>
              <m:r>
                <w:rPr>
                  <w:rFonts w:ascii="Cambria Math" w:hAnsi="Cambria Math"/>
                </w:rPr>
                <m:t>β</m:t>
              </m:r>
            </m:e>
            <m:sub>
              <m:r>
                <w:rPr>
                  <w:rFonts w:ascii="Cambria Math" w:hAnsi="Cambria Math"/>
                </w:rPr>
                <m:t>6</m:t>
              </m:r>
            </m:sub>
          </m:sSub>
          <m:r>
            <w:rPr>
              <w:rFonts w:ascii="Cambria Math" w:hAnsi="Cambria Math"/>
            </w:rPr>
            <m:t xml:space="preserve">*# of CEVP Intersections during implementation+ </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 xml:space="preserve">*# of CEVP intersections after implmentation+ ε </m:t>
          </m:r>
        </m:oMath>
      </m:oMathPara>
    </w:p>
    <w:p w14:paraId="6FFFCA8E" w14:textId="362879F7" w:rsidR="00702505" w:rsidRDefault="0033298B" w:rsidP="000630DB">
      <w:pPr>
        <w:ind w:firstLine="720"/>
        <w:rPr>
          <w:rFonts w:eastAsiaTheme="minorEastAsia"/>
        </w:rPr>
      </w:pPr>
      <w:r>
        <w:rPr>
          <w:rFonts w:eastAsiaTheme="minorEastAsia"/>
        </w:rPr>
        <w:t>A further explanation of a linear regression can be found in the appendix.</w:t>
      </w:r>
      <w:r w:rsidR="003E43B3">
        <w:rPr>
          <w:rFonts w:eastAsiaTheme="minorEastAsia"/>
        </w:rPr>
        <w:t xml:space="preserve"> The difference in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6</m:t>
            </m:r>
          </m:sub>
        </m:sSub>
      </m:oMath>
      <w:r w:rsidR="003E43B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8</m:t>
            </m:r>
          </m:sub>
        </m:sSub>
      </m:oMath>
      <w:r w:rsidR="003E43B3">
        <w:rPr>
          <w:rFonts w:eastAsiaTheme="minorEastAsia"/>
        </w:rPr>
        <w:t xml:space="preserve"> will be the difference in seconds added to the travel time per intersection before and after CEVP was </w:t>
      </w:r>
      <w:r w:rsidR="003E43B3">
        <w:rPr>
          <w:rFonts w:eastAsiaTheme="minorEastAsia"/>
        </w:rPr>
        <w:lastRenderedPageBreak/>
        <w:t xml:space="preserve">implemented. In other words, if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8</m:t>
            </m:r>
          </m:sub>
        </m:sSub>
      </m:oMath>
      <w:r w:rsidR="00D72CCB">
        <w:rPr>
          <w:rFonts w:eastAsiaTheme="minorEastAsia"/>
        </w:rPr>
        <w:t xml:space="preserve"> is</w:t>
      </w:r>
      <w:r w:rsidR="003E43B3">
        <w:rPr>
          <w:rFonts w:eastAsiaTheme="minorEastAsia"/>
        </w:rPr>
        <w:t xml:space="preserve"> 4 less than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6</m:t>
            </m:r>
          </m:sub>
        </m:sSub>
      </m:oMath>
      <w:r w:rsidR="003E43B3">
        <w:rPr>
          <w:rFonts w:eastAsiaTheme="minorEastAsia"/>
        </w:rPr>
        <w:t xml:space="preserve">, then our model would suggest that each CEVP intersection saves 4 seconds of travel time compared to our baseline (intersections before CEVP). </w:t>
      </w:r>
    </w:p>
    <w:p w14:paraId="4003176B" w14:textId="3719212D" w:rsidR="0033298B" w:rsidRDefault="001B311E" w:rsidP="00C13CF0">
      <w:pPr>
        <w:rPr>
          <w:rFonts w:eastAsiaTheme="minorEastAsia"/>
        </w:rPr>
      </w:pPr>
      <w:r>
        <w:rPr>
          <w:rFonts w:eastAsiaTheme="minorEastAsia"/>
        </w:rPr>
        <w:t xml:space="preserve">With </w:t>
      </w:r>
      <w:r w:rsidR="00353C44">
        <w:rPr>
          <w:rFonts w:eastAsiaTheme="minorEastAsia"/>
        </w:rPr>
        <w:t>the model defined,</w:t>
      </w:r>
      <w:r>
        <w:rPr>
          <w:rFonts w:eastAsiaTheme="minorEastAsia"/>
        </w:rPr>
        <w:t xml:space="preserve"> the regression can be run and the final results can be displayed. </w:t>
      </w:r>
    </w:p>
    <w:p w14:paraId="5A1A9F4D" w14:textId="38235E69" w:rsidR="00B809E5" w:rsidRPr="00F8770C" w:rsidRDefault="00B809E5" w:rsidP="00F8770C">
      <w:pPr>
        <w:pStyle w:val="Heading1"/>
        <w:rPr>
          <w:rFonts w:eastAsiaTheme="minorEastAsia"/>
        </w:rPr>
      </w:pPr>
      <w:bookmarkStart w:id="7" w:name="_Toc9612395"/>
      <w:r>
        <w:rPr>
          <w:rFonts w:eastAsiaTheme="minorEastAsia"/>
        </w:rPr>
        <w:t>Results</w:t>
      </w:r>
      <w:bookmarkEnd w:id="7"/>
    </w:p>
    <w:p w14:paraId="68B4A6CA" w14:textId="1E7D705F" w:rsidR="00B809E5" w:rsidRDefault="00B809E5" w:rsidP="00B809E5">
      <w:r>
        <w:t>Below are the results from the regression</w:t>
      </w:r>
      <w:r w:rsidR="00301D95">
        <w:t xml:space="preserve">s. For robustness, we check the results </w:t>
      </w:r>
      <w:r w:rsidR="00012B54">
        <w:t xml:space="preserve">with and without the outlier observations, as defined by having a </w:t>
      </w:r>
      <w:r w:rsidR="00AA1B26">
        <w:t>C</w:t>
      </w:r>
      <w:r w:rsidR="00012B54">
        <w:t>ook’s distance 4 or more time greater than the mean cook’s distance for an observation</w:t>
      </w:r>
      <w:r w:rsidR="00301D95">
        <w:t xml:space="preserve">.  </w:t>
      </w:r>
      <w:r w:rsidR="000D7A82">
        <w:t>S</w:t>
      </w:r>
      <w:r w:rsidR="00F74E2A">
        <w:t xml:space="preserve">ee Table </w:t>
      </w:r>
      <w:r w:rsidR="00392100">
        <w:t>3</w:t>
      </w:r>
      <w:r w:rsidR="00F74E2A">
        <w:t xml:space="preserve">. </w:t>
      </w:r>
    </w:p>
    <w:p w14:paraId="7BA522E9" w14:textId="1E5DF866" w:rsidR="000D7A82" w:rsidRDefault="00F8770C" w:rsidP="00B809E5">
      <w:r>
        <w:rPr>
          <w:noProof/>
        </w:rPr>
        <w:drawing>
          <wp:inline distT="0" distB="0" distL="0" distR="0" wp14:anchorId="160F20D2" wp14:editId="757E4382">
            <wp:extent cx="5943600" cy="52393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ression Results NEW.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239385"/>
                    </a:xfrm>
                    <a:prstGeom prst="rect">
                      <a:avLst/>
                    </a:prstGeom>
                  </pic:spPr>
                </pic:pic>
              </a:graphicData>
            </a:graphic>
          </wp:inline>
        </w:drawing>
      </w:r>
    </w:p>
    <w:p w14:paraId="42CB67A3" w14:textId="1D4B0D8C" w:rsidR="00B809E5" w:rsidRDefault="00F74E2A" w:rsidP="00F74E2A">
      <w:pPr>
        <w:ind w:firstLine="720"/>
      </w:pPr>
      <w:r>
        <w:t xml:space="preserve">Before implementation, passing through a CEVP intersection added </w:t>
      </w:r>
      <w:r w:rsidR="009173E2">
        <w:t>7-22</w:t>
      </w:r>
      <w:r>
        <w:t xml:space="preserve"> seconds to the overall travel time per intersection. After implementation, a CEVP intersection added only </w:t>
      </w:r>
      <w:r w:rsidR="009173E2">
        <w:t>1-8</w:t>
      </w:r>
      <w:r>
        <w:t xml:space="preserve"> seconds to the </w:t>
      </w:r>
      <w:r>
        <w:lastRenderedPageBreak/>
        <w:t xml:space="preserve">overall travel time. In other words, emergency vehicles are now saving on average </w:t>
      </w:r>
      <w:r w:rsidR="009173E2">
        <w:t>6-14</w:t>
      </w:r>
      <w:r>
        <w:t xml:space="preserve"> seconds per intersection likely because of CEVP.</w:t>
      </w:r>
      <w:r w:rsidR="007C30B2">
        <w:t xml:space="preserve"> </w:t>
      </w:r>
      <w:r w:rsidR="00C57A2F">
        <w:t>See Figure</w:t>
      </w:r>
      <w:r w:rsidR="00D72CCB">
        <w:t xml:space="preserve"> </w:t>
      </w:r>
      <w:r w:rsidR="006F3C3D">
        <w:t>9</w:t>
      </w:r>
      <w:r w:rsidR="00C57A2F">
        <w:t>.</w:t>
      </w:r>
    </w:p>
    <w:p w14:paraId="1DEA679F" w14:textId="6B6613DA" w:rsidR="00D72CCB" w:rsidRDefault="009173E2" w:rsidP="00D72CCB">
      <w:pPr>
        <w:keepNext/>
      </w:pPr>
      <w:r>
        <w:rPr>
          <w:noProof/>
        </w:rPr>
        <w:drawing>
          <wp:inline distT="0" distB="0" distL="0" distR="0" wp14:anchorId="461485CF" wp14:editId="4A8460AD">
            <wp:extent cx="5943600" cy="3405505"/>
            <wp:effectExtent l="0" t="0" r="0" b="444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9131093" w14:textId="3AAFD51F" w:rsidR="007F08BE" w:rsidRDefault="00D72CCB" w:rsidP="00D72CCB">
      <w:pPr>
        <w:pStyle w:val="Caption"/>
      </w:pPr>
      <w:r>
        <w:t xml:space="preserve">Figure </w:t>
      </w:r>
      <w:r w:rsidR="006F3C3D">
        <w:t>9</w:t>
      </w:r>
      <w:r>
        <w:t>: Seconds added to travel time</w:t>
      </w:r>
      <w:r w:rsidR="00EE48BB">
        <w:t xml:space="preserve"> per intersection</w:t>
      </w:r>
      <w:r>
        <w:t xml:space="preserve"> before and after CEVP implementation.</w:t>
      </w:r>
      <w:r w:rsidR="009173E2">
        <w:t xml:space="preserve"> Based on the results after removing outliers.</w:t>
      </w:r>
    </w:p>
    <w:p w14:paraId="2AF88B62" w14:textId="142B2A4D" w:rsidR="007C30B2" w:rsidRDefault="007C30B2" w:rsidP="00F74E2A">
      <w:pPr>
        <w:ind w:firstLine="720"/>
      </w:pPr>
      <w:r>
        <w:t xml:space="preserve">Interestingly, the number of other Fire vehicles on the road </w:t>
      </w:r>
      <w:r w:rsidR="00A273A4">
        <w:t>may have a small but significant increase to</w:t>
      </w:r>
      <w:r>
        <w:t xml:space="preserve"> travel time.</w:t>
      </w:r>
      <w:r w:rsidR="00A273A4">
        <w:t xml:space="preserve"> </w:t>
      </w:r>
      <w:r>
        <w:t>While it is unclear why</w:t>
      </w:r>
      <w:r w:rsidR="00A273A4">
        <w:t xml:space="preserve">, this may be due to </w:t>
      </w:r>
      <w:r w:rsidR="00B127F7">
        <w:t xml:space="preserve">an increased demand for emergency vehicles slowing down the emergency travel. </w:t>
      </w:r>
    </w:p>
    <w:p w14:paraId="6348A8E9" w14:textId="1F3DEC88" w:rsidR="002C0C4D" w:rsidRDefault="00D55541" w:rsidP="00BD61A7">
      <w:pPr>
        <w:ind w:firstLine="720"/>
      </w:pPr>
      <w:r>
        <w:t>The final finding of note is the amount of time a non-San Jose intersection (mostly intersections owned by the County) adds to a trip. A non-San Jose intersection adds</w:t>
      </w:r>
      <w:r w:rsidR="00A230C3">
        <w:t>, excluding outliers,</w:t>
      </w:r>
      <w:r>
        <w:t xml:space="preserve"> </w:t>
      </w:r>
      <w:r w:rsidR="00A230C3">
        <w:t>around 11</w:t>
      </w:r>
      <w:r>
        <w:t xml:space="preserve"> s</w:t>
      </w:r>
      <w:r w:rsidR="00A230C3">
        <w:t>econds per intersection, or 10</w:t>
      </w:r>
      <w:r>
        <w:t xml:space="preserve"> additional seconds compared to an intersection owned by San Jose.</w:t>
      </w:r>
      <w:r w:rsidR="002C0C4D">
        <w:t xml:space="preserve"> </w:t>
      </w:r>
      <w:r w:rsidR="002C0C4D">
        <w:rPr>
          <w:rFonts w:eastAsiaTheme="minorEastAsia"/>
        </w:rPr>
        <w:t xml:space="preserve">It is </w:t>
      </w:r>
      <w:r w:rsidR="00AA1B26">
        <w:rPr>
          <w:rFonts w:eastAsiaTheme="minorEastAsia"/>
        </w:rPr>
        <w:t>likely</w:t>
      </w:r>
      <w:r w:rsidR="002C0C4D">
        <w:rPr>
          <w:rFonts w:eastAsiaTheme="minorEastAsia"/>
        </w:rPr>
        <w:t xml:space="preserve"> that some of this additional time from non-San Jose intersections comes from the fact that</w:t>
      </w:r>
      <w:r w:rsidR="00EE48BB">
        <w:rPr>
          <w:rFonts w:eastAsiaTheme="minorEastAsia"/>
        </w:rPr>
        <w:t xml:space="preserve"> County intersections do not have CEVP</w:t>
      </w:r>
      <w:r w:rsidR="002C0C4D">
        <w:rPr>
          <w:rFonts w:eastAsiaTheme="minorEastAsia"/>
        </w:rPr>
        <w:t>.</w:t>
      </w:r>
    </w:p>
    <w:p w14:paraId="5D2A477A" w14:textId="77777777" w:rsidR="00AB54AE" w:rsidRPr="00AB54AE" w:rsidRDefault="00AB54AE" w:rsidP="00AB54AE"/>
    <w:p w14:paraId="3CCEBFD3" w14:textId="12446CC6" w:rsidR="006A6EE5" w:rsidRDefault="006A6EE5" w:rsidP="006A6EE5">
      <w:pPr>
        <w:pStyle w:val="Heading1"/>
      </w:pPr>
      <w:bookmarkStart w:id="8" w:name="_Toc9612396"/>
      <w:r>
        <w:t>Conclusion</w:t>
      </w:r>
      <w:r w:rsidR="002D3525">
        <w:t xml:space="preserve">, </w:t>
      </w:r>
      <w:r>
        <w:t>Limitations, and Future Work</w:t>
      </w:r>
      <w:bookmarkEnd w:id="8"/>
    </w:p>
    <w:p w14:paraId="20ED0867" w14:textId="55998C11" w:rsidR="004008A8" w:rsidRDefault="005C32D8" w:rsidP="00AB54AE">
      <w:r>
        <w:tab/>
      </w:r>
      <w:r w:rsidR="00CA2142">
        <w:t xml:space="preserve"> </w:t>
      </w:r>
    </w:p>
    <w:p w14:paraId="5F30AE67" w14:textId="58B0AAB3" w:rsidR="008E4A3C" w:rsidRDefault="00FD3C85" w:rsidP="004008A8">
      <w:pPr>
        <w:ind w:firstLine="720"/>
      </w:pPr>
      <w:r>
        <w:lastRenderedPageBreak/>
        <w:t xml:space="preserve">There is compelling evidence that implementing CEVP reduced average travel times for emergency vehicles. </w:t>
      </w:r>
      <w:r w:rsidR="00BC253C">
        <w:t>While the analysis required some assumptions to clean the data properly, overall intersections seem to add less time t</w:t>
      </w:r>
      <w:r w:rsidR="00AA1B26">
        <w:t>o a trip since CEVP has been</w:t>
      </w:r>
      <w:r w:rsidR="00BC253C">
        <w:t xml:space="preserve"> implemented. </w:t>
      </w:r>
    </w:p>
    <w:p w14:paraId="684C282F" w14:textId="77606538" w:rsidR="00BC253C" w:rsidRDefault="00BC253C" w:rsidP="004008A8">
      <w:pPr>
        <w:ind w:firstLine="720"/>
      </w:pPr>
      <w:r>
        <w:t xml:space="preserve">The biggest limitation to this study is the short window of time to study before and after CEVP. The </w:t>
      </w:r>
      <w:r w:rsidR="00094D96">
        <w:t xml:space="preserve">Automated Vehicle Log (AVL) </w:t>
      </w:r>
      <w:r w:rsidR="00FB4A5A">
        <w:t>system did not collect</w:t>
      </w:r>
      <w:r>
        <w:t xml:space="preserve"> </w:t>
      </w:r>
      <w:r w:rsidR="00FB4A5A">
        <w:t xml:space="preserve">granular route </w:t>
      </w:r>
      <w:r>
        <w:t xml:space="preserve">data until the beginning of 2018. Looking at </w:t>
      </w:r>
      <w:r w:rsidR="00FB4A5A">
        <w:t>AVL</w:t>
      </w:r>
      <w:r>
        <w:t xml:space="preserve"> data prior to 2018 will have limited information on the roads a vehicle traveled, and the on the actual distance traveled. Because of this, there will only ever be three months of quality data on trips before CEVP began implementation. Moreover, only </w:t>
      </w:r>
      <w:r w:rsidR="00A230C3">
        <w:t>2</w:t>
      </w:r>
      <w:r>
        <w:t xml:space="preserve"> months have passed since CEVP’s implementation was completed. While the results would likely be similar, it would be best to re-run this study in a year once more data has been collected.  </w:t>
      </w:r>
    </w:p>
    <w:p w14:paraId="581E3E8B" w14:textId="15371869" w:rsidR="00BC1CBC" w:rsidRDefault="00BC1CBC" w:rsidP="00BC1CBC">
      <w:pPr>
        <w:ind w:firstLine="720"/>
      </w:pPr>
      <w:r>
        <w:t xml:space="preserve">If a secondary analysis confirms these results, then there is one policy suggestion – </w:t>
      </w:r>
      <w:r w:rsidR="00C9507D">
        <w:t xml:space="preserve">convince </w:t>
      </w:r>
      <w:r>
        <w:t>the County to adopt CEVP. From the results, County intersections are adding substantial travel time to emergency vehicles</w:t>
      </w:r>
      <w:r w:rsidR="0009306F">
        <w:t xml:space="preserve"> following CEVP implementation</w:t>
      </w:r>
      <w:r>
        <w:t xml:space="preserve">. Because of this, we suggest the County explore implementing CEVP or a similar system. </w:t>
      </w:r>
    </w:p>
    <w:p w14:paraId="6803F9C0" w14:textId="15378200" w:rsidR="00A3284F" w:rsidRDefault="00352E01" w:rsidP="0087469D">
      <w:pPr>
        <w:ind w:firstLine="720"/>
      </w:pPr>
      <w:r>
        <w:t>Overall, the CEVP syste</w:t>
      </w:r>
      <w:r w:rsidR="00475245">
        <w:t>m seems to save, on average, 5-7</w:t>
      </w:r>
      <w:r>
        <w:t xml:space="preserve"> seconds in travel time per intersection passed through. With the average emergency vehicle trip passing through 4 intersections, an average of </w:t>
      </w:r>
      <w:r w:rsidR="00475245">
        <w:t>20</w:t>
      </w:r>
      <w:r>
        <w:t>-2</w:t>
      </w:r>
      <w:r w:rsidR="00475245">
        <w:t>8</w:t>
      </w:r>
      <w:r>
        <w:t xml:space="preserve"> seconds is saved per trip because of CEVP. Based on Anupam’s work, 2</w:t>
      </w:r>
      <w:r w:rsidR="00475245">
        <w:t>4</w:t>
      </w:r>
      <w:r>
        <w:t xml:space="preserve"> seconds can lead to a 1-2% decrease in mortality rate for heart attack victims. For trips that cover substantially more intersections, the reduced travel time can save even more lives. </w:t>
      </w:r>
      <w:r w:rsidR="002F7D7C">
        <w:t>Anecdotally, the CEVP system has been reported to reduce overall travel time, and it seems the data reflects this belief.</w:t>
      </w:r>
      <w:r w:rsidR="00A3284F">
        <w:br w:type="page"/>
      </w:r>
    </w:p>
    <w:p w14:paraId="4D24BDB7" w14:textId="79148ED9" w:rsidR="00A3284F" w:rsidRDefault="00A3284F" w:rsidP="00A3284F">
      <w:pPr>
        <w:pStyle w:val="Heading1"/>
      </w:pPr>
      <w:bookmarkStart w:id="9" w:name="_Toc9612397"/>
      <w:r>
        <w:lastRenderedPageBreak/>
        <w:t>Appendix: An Introduction to Regressions – No math required</w:t>
      </w:r>
      <w:bookmarkEnd w:id="9"/>
    </w:p>
    <w:p w14:paraId="158F01C1" w14:textId="48AE7F3D" w:rsidR="00A3284F" w:rsidRDefault="00A3284F" w:rsidP="001963DE">
      <w:r>
        <w:tab/>
        <w:t xml:space="preserve">A well-designed regression can respond to criticisms a graph or chart could not. A graph could show that after CEVP was implemented travel times dropped by 10 seconds. Is this an argument that CEVP is working, or that emergency vehicles have had, by chance, shorter trips following CEVP? Another graph could show that </w:t>
      </w:r>
      <w:r w:rsidR="005E7533">
        <w:t xml:space="preserve">vehicles have a lower average speed wherever CEVP intersections exist. </w:t>
      </w:r>
      <w:r>
        <w:t xml:space="preserve">Is this an argument that </w:t>
      </w:r>
      <w:r w:rsidR="005E7533">
        <w:t>CEVP slows vehicles down</w:t>
      </w:r>
      <w:r>
        <w:t xml:space="preserve">, or just that </w:t>
      </w:r>
      <w:r w:rsidR="005E7533">
        <w:t>intersections with CEVP tend to also be crowded and with lower speed limits</w:t>
      </w:r>
      <w:r>
        <w:t xml:space="preserve">? Without a deeper analysis, arguments would go in circles. </w:t>
      </w:r>
    </w:p>
    <w:p w14:paraId="30DB0A15" w14:textId="02003DFA" w:rsidR="00A3284F" w:rsidRDefault="00A3284F" w:rsidP="001963DE">
      <w:r>
        <w:tab/>
        <w:t xml:space="preserve">Regression analysis replaces this arguing with answers. Regressions can account for the fact that </w:t>
      </w:r>
      <w:r w:rsidR="005E7533">
        <w:t>some emergency trips are shorter in distance than others</w:t>
      </w:r>
      <w:r>
        <w:t xml:space="preserve">, and for the fact that some </w:t>
      </w:r>
      <w:r w:rsidR="005E7533">
        <w:t>streets have faster traffic than others</w:t>
      </w:r>
      <w:r>
        <w:t xml:space="preserve">. Regressions home in on the issue of interest—is </w:t>
      </w:r>
      <w:r w:rsidR="005E7533">
        <w:t>CEVP</w:t>
      </w:r>
      <w:r>
        <w:t xml:space="preserve"> having </w:t>
      </w:r>
      <w:r w:rsidR="005E7533">
        <w:t>reducing travel time</w:t>
      </w:r>
      <w:r>
        <w:t>?</w:t>
      </w:r>
    </w:p>
    <w:p w14:paraId="5E1EA36A" w14:textId="1C5F1DC0" w:rsidR="00A3284F" w:rsidRDefault="00A3284F" w:rsidP="001963DE">
      <w:r>
        <w:tab/>
        <w:t xml:space="preserve">Linear regressions are common for understanding the magnitude of the relationship between two things. They allow researchers to make claims such as “For every additional year of education, a person’s average annual income increases by $5,000”. </w:t>
      </w:r>
      <w:r w:rsidR="005E7533">
        <w:t>L</w:t>
      </w:r>
      <w:r>
        <w:t>inear regressions make claims about the quantity of an impact. The linear regression models in this study show how</w:t>
      </w:r>
      <w:r w:rsidR="005E7533">
        <w:t xml:space="preserve"> passing through</w:t>
      </w:r>
      <w:r>
        <w:t xml:space="preserve"> </w:t>
      </w:r>
      <w:r w:rsidR="005E7533">
        <w:t>an intersection before or after CEVP affects</w:t>
      </w:r>
      <w:r>
        <w:t xml:space="preserve"> the expected </w:t>
      </w:r>
      <w:r w:rsidR="005E7533">
        <w:t>travel time</w:t>
      </w:r>
      <w:r>
        <w:t>.</w:t>
      </w:r>
    </w:p>
    <w:p w14:paraId="50414B3E" w14:textId="039200E9" w:rsidR="00352E01" w:rsidRPr="00DB7737" w:rsidRDefault="005E7533" w:rsidP="001963DE">
      <w:r>
        <w:tab/>
        <w:t xml:space="preserve">This is a panel linear regression because the result we are looking for is not if CEVP intersections reduce travel time in general, but if a fully-implemented CEVP intersection reduces travel time compared to intersections without CEVP. Intersections by their nature can clog streets and slow an emergency vehicle down. The important question is if these intersections slow the vehicle down less once CEVP is implemented. </w:t>
      </w:r>
      <w:r w:rsidR="00670812">
        <w:t>The results for the</w:t>
      </w:r>
      <w:r w:rsidR="00A3284F">
        <w:t xml:space="preserve"> regression models can be found in the results section.  </w:t>
      </w:r>
    </w:p>
    <w:sectPr w:rsidR="00352E01" w:rsidRPr="00DB7737" w:rsidSect="00E32BF9">
      <w:footerReference w:type="default" r:id="rId15"/>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1F59E4" w14:textId="77777777" w:rsidR="004470D2" w:rsidRDefault="004470D2" w:rsidP="003923F4">
      <w:pPr>
        <w:spacing w:after="0" w:line="240" w:lineRule="auto"/>
      </w:pPr>
      <w:r>
        <w:separator/>
      </w:r>
    </w:p>
  </w:endnote>
  <w:endnote w:type="continuationSeparator" w:id="0">
    <w:p w14:paraId="26C8443D" w14:textId="77777777" w:rsidR="004470D2" w:rsidRDefault="004470D2" w:rsidP="00392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1897108"/>
      <w:docPartObj>
        <w:docPartGallery w:val="Page Numbers (Bottom of Page)"/>
        <w:docPartUnique/>
      </w:docPartObj>
    </w:sdtPr>
    <w:sdtEndPr>
      <w:rPr>
        <w:noProof/>
      </w:rPr>
    </w:sdtEndPr>
    <w:sdtContent>
      <w:p w14:paraId="1C591DEB" w14:textId="4436494F" w:rsidR="004470D2" w:rsidRDefault="004470D2">
        <w:pPr>
          <w:pStyle w:val="Footer"/>
          <w:jc w:val="right"/>
        </w:pPr>
        <w:r>
          <w:fldChar w:fldCharType="begin"/>
        </w:r>
        <w:r>
          <w:instrText xml:space="preserve"> PAGE   \* MERGEFORMAT </w:instrText>
        </w:r>
        <w:r>
          <w:fldChar w:fldCharType="separate"/>
        </w:r>
        <w:r w:rsidR="005E38F2">
          <w:rPr>
            <w:noProof/>
          </w:rPr>
          <w:t>2</w:t>
        </w:r>
        <w:r>
          <w:rPr>
            <w:noProof/>
          </w:rPr>
          <w:fldChar w:fldCharType="end"/>
        </w:r>
      </w:p>
    </w:sdtContent>
  </w:sdt>
  <w:p w14:paraId="3929002F" w14:textId="77777777" w:rsidR="004470D2" w:rsidRDefault="004470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724CBC" w14:textId="77777777" w:rsidR="004470D2" w:rsidRDefault="004470D2" w:rsidP="003923F4">
      <w:pPr>
        <w:spacing w:after="0" w:line="240" w:lineRule="auto"/>
      </w:pPr>
      <w:r>
        <w:separator/>
      </w:r>
    </w:p>
  </w:footnote>
  <w:footnote w:type="continuationSeparator" w:id="0">
    <w:p w14:paraId="4EF6A488" w14:textId="77777777" w:rsidR="004470D2" w:rsidRDefault="004470D2" w:rsidP="003923F4">
      <w:pPr>
        <w:spacing w:after="0" w:line="240" w:lineRule="auto"/>
      </w:pPr>
      <w:r>
        <w:continuationSeparator/>
      </w:r>
    </w:p>
  </w:footnote>
  <w:footnote w:id="1">
    <w:p w14:paraId="25EFD210" w14:textId="1D89BBAD" w:rsidR="004470D2" w:rsidRDefault="004470D2">
      <w:pPr>
        <w:pStyle w:val="FootnoteText"/>
      </w:pPr>
      <w:r>
        <w:rPr>
          <w:rStyle w:val="FootnoteReference"/>
        </w:rPr>
        <w:footnoteRef/>
      </w:r>
      <w:r>
        <w:t xml:space="preserve"> </w:t>
      </w:r>
      <w:r w:rsidRPr="00D92CA2">
        <w:t xml:space="preserve">“San Jose Integrates Emergency Vehicle Pre-Emption with CAD System.” </w:t>
      </w:r>
      <w:r w:rsidRPr="00D92CA2">
        <w:rPr>
          <w:i/>
          <w:iCs/>
        </w:rPr>
        <w:t>Radio Resource</w:t>
      </w:r>
      <w:r w:rsidRPr="00D92CA2">
        <w:t>, 1 Oct. 2018, www.rrmediagroup.com/News/NewsDetails/NewsID/17424.</w:t>
      </w:r>
    </w:p>
  </w:footnote>
  <w:footnote w:id="2">
    <w:p w14:paraId="216A677B" w14:textId="0AA604CE" w:rsidR="004470D2" w:rsidRDefault="004470D2">
      <w:pPr>
        <w:pStyle w:val="FootnoteText"/>
      </w:pPr>
      <w:r>
        <w:rPr>
          <w:rStyle w:val="FootnoteReference"/>
        </w:rPr>
        <w:footnoteRef/>
      </w:r>
      <w:r>
        <w:t xml:space="preserve"> </w:t>
      </w:r>
      <w:r w:rsidRPr="00A514DD">
        <w:t>“Home Fires.” Home Fires | Ready.gov, www.ready.gov/home-fires.</w:t>
      </w:r>
    </w:p>
  </w:footnote>
  <w:footnote w:id="3">
    <w:p w14:paraId="5A3C645D" w14:textId="15156B64" w:rsidR="004470D2" w:rsidRDefault="004470D2">
      <w:pPr>
        <w:pStyle w:val="FootnoteText"/>
      </w:pPr>
      <w:r>
        <w:rPr>
          <w:rStyle w:val="FootnoteReference"/>
        </w:rPr>
        <w:footnoteRef/>
      </w:r>
      <w:r>
        <w:t xml:space="preserve"> </w:t>
      </w:r>
      <w:r w:rsidRPr="00A514DD">
        <w:t xml:space="preserve">“How Quickly Does Fire Spread?” </w:t>
      </w:r>
      <w:r w:rsidRPr="00A514DD">
        <w:rPr>
          <w:i/>
          <w:iCs/>
        </w:rPr>
        <w:t>Disaster Company</w:t>
      </w:r>
      <w:r w:rsidRPr="00A514DD">
        <w:t>, 3 Oct. 2017, www.disastercompany.com/quickly-fire-spread/.</w:t>
      </w:r>
    </w:p>
  </w:footnote>
  <w:footnote w:id="4">
    <w:p w14:paraId="182ED656" w14:textId="1B293C48" w:rsidR="004470D2" w:rsidRDefault="004470D2">
      <w:pPr>
        <w:pStyle w:val="FootnoteText"/>
      </w:pPr>
      <w:r>
        <w:rPr>
          <w:rStyle w:val="FootnoteReference"/>
        </w:rPr>
        <w:footnoteRef/>
      </w:r>
      <w:r>
        <w:t xml:space="preserve"> </w:t>
      </w:r>
      <w:r w:rsidRPr="00A514DD">
        <w:t xml:space="preserve">Robert, Crandall. “How Fast Is Fire?” </w:t>
      </w:r>
      <w:r w:rsidRPr="00A514DD">
        <w:rPr>
          <w:i/>
          <w:iCs/>
        </w:rPr>
        <w:t>Fire Event Timeline | Home Fire Drill | Prevention 1st Foundation</w:t>
      </w:r>
      <w:r w:rsidRPr="00A514DD">
        <w:t>, 2005, www.homefiredrill.org/?p=fire-event-timeline.</w:t>
      </w:r>
    </w:p>
  </w:footnote>
  <w:footnote w:id="5">
    <w:p w14:paraId="7BB52D66" w14:textId="42763D2E" w:rsidR="004470D2" w:rsidRDefault="004470D2">
      <w:pPr>
        <w:pStyle w:val="FootnoteText"/>
      </w:pPr>
      <w:r>
        <w:rPr>
          <w:rStyle w:val="FootnoteReference"/>
        </w:rPr>
        <w:footnoteRef/>
      </w:r>
      <w:r>
        <w:t xml:space="preserve"> In practice this happens in less than 1% of cases, and has a negligible effect on the data.</w:t>
      </w:r>
    </w:p>
  </w:footnote>
  <w:footnote w:id="6">
    <w:p w14:paraId="382EFCF4" w14:textId="1B3623BB" w:rsidR="004470D2" w:rsidRDefault="004470D2">
      <w:pPr>
        <w:pStyle w:val="FootnoteText"/>
      </w:pPr>
      <w:r>
        <w:rPr>
          <w:rStyle w:val="FootnoteReference"/>
        </w:rPr>
        <w:footnoteRef/>
      </w:r>
      <w:r>
        <w:t xml:space="preserve"> In prior editions of this paper, the non-CAD verified data was used, including these 53,934 observations, and the results were similar.</w:t>
      </w:r>
    </w:p>
  </w:footnote>
  <w:footnote w:id="7">
    <w:p w14:paraId="766C861A" w14:textId="019B929A" w:rsidR="004470D2" w:rsidRDefault="004470D2">
      <w:pPr>
        <w:pStyle w:val="FootnoteText"/>
      </w:pPr>
      <w:r>
        <w:rPr>
          <w:rStyle w:val="FootnoteReference"/>
        </w:rPr>
        <w:footnoteRef/>
      </w:r>
      <w:r>
        <w:t xml:space="preserve"> Information on Cook’s distance can be found here: </w:t>
      </w:r>
      <w:hyperlink r:id="rId1" w:history="1">
        <w:r w:rsidRPr="00E51B35">
          <w:rPr>
            <w:rStyle w:val="Hyperlink"/>
          </w:rPr>
          <w:t>https://newonlinecourses.science.psu.edu/stat501/node/340/</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00214"/>
    <w:multiLevelType w:val="hybridMultilevel"/>
    <w:tmpl w:val="754204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FF6580"/>
    <w:multiLevelType w:val="hybridMultilevel"/>
    <w:tmpl w:val="D5F22E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307109"/>
    <w:multiLevelType w:val="hybridMultilevel"/>
    <w:tmpl w:val="0E4A75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9E37B5"/>
    <w:multiLevelType w:val="hybridMultilevel"/>
    <w:tmpl w:val="D5F22E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7D31E3"/>
    <w:multiLevelType w:val="hybridMultilevel"/>
    <w:tmpl w:val="D5F22E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2402B8"/>
    <w:multiLevelType w:val="hybridMultilevel"/>
    <w:tmpl w:val="D5F22E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4C6E05"/>
    <w:multiLevelType w:val="hybridMultilevel"/>
    <w:tmpl w:val="D5F22E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DE4827"/>
    <w:multiLevelType w:val="hybridMultilevel"/>
    <w:tmpl w:val="D5F22E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BF7842"/>
    <w:multiLevelType w:val="hybridMultilevel"/>
    <w:tmpl w:val="12B03ADA"/>
    <w:lvl w:ilvl="0" w:tplc="A252B8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6"/>
  </w:num>
  <w:num w:numId="3">
    <w:abstractNumId w:val="5"/>
  </w:num>
  <w:num w:numId="4">
    <w:abstractNumId w:val="7"/>
  </w:num>
  <w:num w:numId="5">
    <w:abstractNumId w:val="3"/>
  </w:num>
  <w:num w:numId="6">
    <w:abstractNumId w:val="4"/>
  </w:num>
  <w:num w:numId="7">
    <w:abstractNumId w:val="2"/>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89A"/>
    <w:rsid w:val="00002598"/>
    <w:rsid w:val="00010B4F"/>
    <w:rsid w:val="00011D76"/>
    <w:rsid w:val="00012B54"/>
    <w:rsid w:val="00034819"/>
    <w:rsid w:val="00045FDA"/>
    <w:rsid w:val="00054BD6"/>
    <w:rsid w:val="000553CF"/>
    <w:rsid w:val="0006065F"/>
    <w:rsid w:val="000630DB"/>
    <w:rsid w:val="00063BB3"/>
    <w:rsid w:val="00066F0F"/>
    <w:rsid w:val="00071B32"/>
    <w:rsid w:val="00074DA3"/>
    <w:rsid w:val="00091E53"/>
    <w:rsid w:val="0009306F"/>
    <w:rsid w:val="00094D96"/>
    <w:rsid w:val="000957A9"/>
    <w:rsid w:val="00095B0A"/>
    <w:rsid w:val="000A145E"/>
    <w:rsid w:val="000B134B"/>
    <w:rsid w:val="000B6140"/>
    <w:rsid w:val="000C0F79"/>
    <w:rsid w:val="000C6AB6"/>
    <w:rsid w:val="000D1A83"/>
    <w:rsid w:val="000D7A82"/>
    <w:rsid w:val="000F0870"/>
    <w:rsid w:val="00122BE5"/>
    <w:rsid w:val="001454D7"/>
    <w:rsid w:val="00150696"/>
    <w:rsid w:val="0015286E"/>
    <w:rsid w:val="001579D4"/>
    <w:rsid w:val="00181741"/>
    <w:rsid w:val="00191075"/>
    <w:rsid w:val="00192C40"/>
    <w:rsid w:val="00193A25"/>
    <w:rsid w:val="00195FB7"/>
    <w:rsid w:val="001963DE"/>
    <w:rsid w:val="0019754D"/>
    <w:rsid w:val="001975A9"/>
    <w:rsid w:val="001B311E"/>
    <w:rsid w:val="001C0561"/>
    <w:rsid w:val="001C489A"/>
    <w:rsid w:val="001D0F7C"/>
    <w:rsid w:val="001D2024"/>
    <w:rsid w:val="001F52D5"/>
    <w:rsid w:val="002037A8"/>
    <w:rsid w:val="00205B7C"/>
    <w:rsid w:val="00212083"/>
    <w:rsid w:val="00226412"/>
    <w:rsid w:val="00230372"/>
    <w:rsid w:val="00232A2D"/>
    <w:rsid w:val="002368D5"/>
    <w:rsid w:val="00237932"/>
    <w:rsid w:val="002627B4"/>
    <w:rsid w:val="00275075"/>
    <w:rsid w:val="002816DF"/>
    <w:rsid w:val="0028743E"/>
    <w:rsid w:val="002951FB"/>
    <w:rsid w:val="002960EE"/>
    <w:rsid w:val="002A0AE3"/>
    <w:rsid w:val="002A5B45"/>
    <w:rsid w:val="002B3B16"/>
    <w:rsid w:val="002C0C4D"/>
    <w:rsid w:val="002C12F1"/>
    <w:rsid w:val="002C1F85"/>
    <w:rsid w:val="002C53D6"/>
    <w:rsid w:val="002D160C"/>
    <w:rsid w:val="002D3525"/>
    <w:rsid w:val="002D7056"/>
    <w:rsid w:val="002D74A3"/>
    <w:rsid w:val="002F4D2F"/>
    <w:rsid w:val="002F6337"/>
    <w:rsid w:val="002F7D7C"/>
    <w:rsid w:val="00301D95"/>
    <w:rsid w:val="00305E3B"/>
    <w:rsid w:val="00312C78"/>
    <w:rsid w:val="0031391B"/>
    <w:rsid w:val="00313A97"/>
    <w:rsid w:val="003168E6"/>
    <w:rsid w:val="00321123"/>
    <w:rsid w:val="003226E8"/>
    <w:rsid w:val="0033298B"/>
    <w:rsid w:val="00335D62"/>
    <w:rsid w:val="00336F2F"/>
    <w:rsid w:val="00341046"/>
    <w:rsid w:val="003455A5"/>
    <w:rsid w:val="00352B2D"/>
    <w:rsid w:val="00352E01"/>
    <w:rsid w:val="00353C44"/>
    <w:rsid w:val="00364E96"/>
    <w:rsid w:val="00375E6B"/>
    <w:rsid w:val="00387767"/>
    <w:rsid w:val="00392100"/>
    <w:rsid w:val="003923F4"/>
    <w:rsid w:val="00397C2A"/>
    <w:rsid w:val="003A0A60"/>
    <w:rsid w:val="003A4035"/>
    <w:rsid w:val="003A5564"/>
    <w:rsid w:val="003A7079"/>
    <w:rsid w:val="003B5D4F"/>
    <w:rsid w:val="003B7D92"/>
    <w:rsid w:val="003C1DC8"/>
    <w:rsid w:val="003C5B36"/>
    <w:rsid w:val="003E43B3"/>
    <w:rsid w:val="004008A8"/>
    <w:rsid w:val="00411039"/>
    <w:rsid w:val="00412B45"/>
    <w:rsid w:val="00421FE1"/>
    <w:rsid w:val="0043354F"/>
    <w:rsid w:val="00435396"/>
    <w:rsid w:val="00436CF6"/>
    <w:rsid w:val="00441A93"/>
    <w:rsid w:val="00446313"/>
    <w:rsid w:val="004470D2"/>
    <w:rsid w:val="00451BE9"/>
    <w:rsid w:val="00456073"/>
    <w:rsid w:val="00463FC5"/>
    <w:rsid w:val="004660CD"/>
    <w:rsid w:val="00473D96"/>
    <w:rsid w:val="00475245"/>
    <w:rsid w:val="0049419F"/>
    <w:rsid w:val="00495019"/>
    <w:rsid w:val="004974E1"/>
    <w:rsid w:val="004B0940"/>
    <w:rsid w:val="004B5F34"/>
    <w:rsid w:val="004B67D8"/>
    <w:rsid w:val="004C2332"/>
    <w:rsid w:val="004C3785"/>
    <w:rsid w:val="004D14EC"/>
    <w:rsid w:val="00500396"/>
    <w:rsid w:val="005140DD"/>
    <w:rsid w:val="005206E3"/>
    <w:rsid w:val="00520E3C"/>
    <w:rsid w:val="00533599"/>
    <w:rsid w:val="00551EBD"/>
    <w:rsid w:val="00555D9E"/>
    <w:rsid w:val="005651F5"/>
    <w:rsid w:val="00574D2D"/>
    <w:rsid w:val="00576248"/>
    <w:rsid w:val="00582C90"/>
    <w:rsid w:val="00583F8D"/>
    <w:rsid w:val="005B2AB7"/>
    <w:rsid w:val="005B4020"/>
    <w:rsid w:val="005C32D8"/>
    <w:rsid w:val="005E005A"/>
    <w:rsid w:val="005E062D"/>
    <w:rsid w:val="005E38F2"/>
    <w:rsid w:val="005E7533"/>
    <w:rsid w:val="0060143B"/>
    <w:rsid w:val="00605861"/>
    <w:rsid w:val="006232B9"/>
    <w:rsid w:val="00632B59"/>
    <w:rsid w:val="00637319"/>
    <w:rsid w:val="006411A0"/>
    <w:rsid w:val="006442B8"/>
    <w:rsid w:val="00644BB1"/>
    <w:rsid w:val="00657BE4"/>
    <w:rsid w:val="006704CA"/>
    <w:rsid w:val="00670812"/>
    <w:rsid w:val="00682393"/>
    <w:rsid w:val="00690BF7"/>
    <w:rsid w:val="006930B1"/>
    <w:rsid w:val="00693412"/>
    <w:rsid w:val="0069572E"/>
    <w:rsid w:val="006A4643"/>
    <w:rsid w:val="006A58AB"/>
    <w:rsid w:val="006A6EE5"/>
    <w:rsid w:val="006B0D05"/>
    <w:rsid w:val="006B3FCB"/>
    <w:rsid w:val="006D14F2"/>
    <w:rsid w:val="006E42EE"/>
    <w:rsid w:val="006F1772"/>
    <w:rsid w:val="006F3C3D"/>
    <w:rsid w:val="006F45DD"/>
    <w:rsid w:val="006F715F"/>
    <w:rsid w:val="006F79C9"/>
    <w:rsid w:val="00702505"/>
    <w:rsid w:val="00710DCC"/>
    <w:rsid w:val="00714E89"/>
    <w:rsid w:val="00722B60"/>
    <w:rsid w:val="00744DD3"/>
    <w:rsid w:val="00746B13"/>
    <w:rsid w:val="00746B20"/>
    <w:rsid w:val="00746F38"/>
    <w:rsid w:val="00747504"/>
    <w:rsid w:val="00753809"/>
    <w:rsid w:val="0075627A"/>
    <w:rsid w:val="007649B4"/>
    <w:rsid w:val="00765788"/>
    <w:rsid w:val="00772C37"/>
    <w:rsid w:val="00776156"/>
    <w:rsid w:val="0078213E"/>
    <w:rsid w:val="0078567C"/>
    <w:rsid w:val="007901DA"/>
    <w:rsid w:val="007A20D3"/>
    <w:rsid w:val="007A3E89"/>
    <w:rsid w:val="007B1480"/>
    <w:rsid w:val="007B22E0"/>
    <w:rsid w:val="007C0204"/>
    <w:rsid w:val="007C30B2"/>
    <w:rsid w:val="007C4DCF"/>
    <w:rsid w:val="007D497F"/>
    <w:rsid w:val="007D4BEF"/>
    <w:rsid w:val="007D5867"/>
    <w:rsid w:val="007E5E54"/>
    <w:rsid w:val="007E7310"/>
    <w:rsid w:val="007E784B"/>
    <w:rsid w:val="007F066E"/>
    <w:rsid w:val="007F08BE"/>
    <w:rsid w:val="00817993"/>
    <w:rsid w:val="0083096D"/>
    <w:rsid w:val="00835709"/>
    <w:rsid w:val="0087469D"/>
    <w:rsid w:val="00874A7B"/>
    <w:rsid w:val="00874D00"/>
    <w:rsid w:val="008805E8"/>
    <w:rsid w:val="00897B34"/>
    <w:rsid w:val="008A124B"/>
    <w:rsid w:val="008A363C"/>
    <w:rsid w:val="008C24F5"/>
    <w:rsid w:val="008C4B33"/>
    <w:rsid w:val="008C6DB4"/>
    <w:rsid w:val="008D0612"/>
    <w:rsid w:val="008D2D5E"/>
    <w:rsid w:val="008E349F"/>
    <w:rsid w:val="008E4A3C"/>
    <w:rsid w:val="008F1BE8"/>
    <w:rsid w:val="0090235D"/>
    <w:rsid w:val="009173E2"/>
    <w:rsid w:val="00920C9E"/>
    <w:rsid w:val="009318F9"/>
    <w:rsid w:val="00932558"/>
    <w:rsid w:val="0093368A"/>
    <w:rsid w:val="00934726"/>
    <w:rsid w:val="00935A9B"/>
    <w:rsid w:val="00942DEB"/>
    <w:rsid w:val="0095344F"/>
    <w:rsid w:val="009558E2"/>
    <w:rsid w:val="00962614"/>
    <w:rsid w:val="00962687"/>
    <w:rsid w:val="009629D7"/>
    <w:rsid w:val="00966F9C"/>
    <w:rsid w:val="009677BF"/>
    <w:rsid w:val="00970F07"/>
    <w:rsid w:val="0097611C"/>
    <w:rsid w:val="00990845"/>
    <w:rsid w:val="00992C78"/>
    <w:rsid w:val="009B262C"/>
    <w:rsid w:val="009B6A06"/>
    <w:rsid w:val="009C0A57"/>
    <w:rsid w:val="009C454B"/>
    <w:rsid w:val="009D0293"/>
    <w:rsid w:val="009D4835"/>
    <w:rsid w:val="009D596C"/>
    <w:rsid w:val="009E5800"/>
    <w:rsid w:val="009F5BD8"/>
    <w:rsid w:val="00A161CD"/>
    <w:rsid w:val="00A16A07"/>
    <w:rsid w:val="00A230C3"/>
    <w:rsid w:val="00A26525"/>
    <w:rsid w:val="00A273A4"/>
    <w:rsid w:val="00A3284F"/>
    <w:rsid w:val="00A33979"/>
    <w:rsid w:val="00A514DD"/>
    <w:rsid w:val="00A54D09"/>
    <w:rsid w:val="00A61680"/>
    <w:rsid w:val="00A623BA"/>
    <w:rsid w:val="00A63AF7"/>
    <w:rsid w:val="00A64E8F"/>
    <w:rsid w:val="00A67388"/>
    <w:rsid w:val="00A750E8"/>
    <w:rsid w:val="00A810D0"/>
    <w:rsid w:val="00A91C7B"/>
    <w:rsid w:val="00AA1B26"/>
    <w:rsid w:val="00AA5EA4"/>
    <w:rsid w:val="00AB0CF1"/>
    <w:rsid w:val="00AB2CD1"/>
    <w:rsid w:val="00AB54AE"/>
    <w:rsid w:val="00AB6400"/>
    <w:rsid w:val="00AB6A9C"/>
    <w:rsid w:val="00AC5D13"/>
    <w:rsid w:val="00AD2999"/>
    <w:rsid w:val="00AD2D63"/>
    <w:rsid w:val="00AF0369"/>
    <w:rsid w:val="00AF5DA3"/>
    <w:rsid w:val="00B00DC7"/>
    <w:rsid w:val="00B063E6"/>
    <w:rsid w:val="00B10E9F"/>
    <w:rsid w:val="00B127F7"/>
    <w:rsid w:val="00B406D1"/>
    <w:rsid w:val="00B452B1"/>
    <w:rsid w:val="00B4611F"/>
    <w:rsid w:val="00B50E55"/>
    <w:rsid w:val="00B5276D"/>
    <w:rsid w:val="00B530C8"/>
    <w:rsid w:val="00B6593E"/>
    <w:rsid w:val="00B66CEC"/>
    <w:rsid w:val="00B67216"/>
    <w:rsid w:val="00B764BB"/>
    <w:rsid w:val="00B809E5"/>
    <w:rsid w:val="00B813E9"/>
    <w:rsid w:val="00B85E56"/>
    <w:rsid w:val="00B87E38"/>
    <w:rsid w:val="00B92832"/>
    <w:rsid w:val="00B96B57"/>
    <w:rsid w:val="00BA1E8A"/>
    <w:rsid w:val="00BC1877"/>
    <w:rsid w:val="00BC1CBC"/>
    <w:rsid w:val="00BC253C"/>
    <w:rsid w:val="00BD6197"/>
    <w:rsid w:val="00BD61A7"/>
    <w:rsid w:val="00BE1542"/>
    <w:rsid w:val="00BF049A"/>
    <w:rsid w:val="00BF70BB"/>
    <w:rsid w:val="00BF70F9"/>
    <w:rsid w:val="00C030DB"/>
    <w:rsid w:val="00C12989"/>
    <w:rsid w:val="00C13CF0"/>
    <w:rsid w:val="00C162E5"/>
    <w:rsid w:val="00C17328"/>
    <w:rsid w:val="00C227F4"/>
    <w:rsid w:val="00C25D80"/>
    <w:rsid w:val="00C277ED"/>
    <w:rsid w:val="00C43A1C"/>
    <w:rsid w:val="00C55515"/>
    <w:rsid w:val="00C56A18"/>
    <w:rsid w:val="00C57A2F"/>
    <w:rsid w:val="00C77AE3"/>
    <w:rsid w:val="00C837EF"/>
    <w:rsid w:val="00C83C23"/>
    <w:rsid w:val="00C84BE0"/>
    <w:rsid w:val="00C9507D"/>
    <w:rsid w:val="00C96979"/>
    <w:rsid w:val="00CA2142"/>
    <w:rsid w:val="00CA4EE6"/>
    <w:rsid w:val="00CB1306"/>
    <w:rsid w:val="00CC14FC"/>
    <w:rsid w:val="00CC2F24"/>
    <w:rsid w:val="00CC4F98"/>
    <w:rsid w:val="00CD50D0"/>
    <w:rsid w:val="00CD619A"/>
    <w:rsid w:val="00CD7E38"/>
    <w:rsid w:val="00CE297B"/>
    <w:rsid w:val="00CE587D"/>
    <w:rsid w:val="00CE6BE4"/>
    <w:rsid w:val="00CF0941"/>
    <w:rsid w:val="00D0101F"/>
    <w:rsid w:val="00D02D77"/>
    <w:rsid w:val="00D3168B"/>
    <w:rsid w:val="00D421C7"/>
    <w:rsid w:val="00D43B4E"/>
    <w:rsid w:val="00D51A5A"/>
    <w:rsid w:val="00D55541"/>
    <w:rsid w:val="00D57000"/>
    <w:rsid w:val="00D62C80"/>
    <w:rsid w:val="00D72CCB"/>
    <w:rsid w:val="00D766E5"/>
    <w:rsid w:val="00D8155C"/>
    <w:rsid w:val="00D92CA2"/>
    <w:rsid w:val="00D947D5"/>
    <w:rsid w:val="00DA0AEF"/>
    <w:rsid w:val="00DA707F"/>
    <w:rsid w:val="00DA7E58"/>
    <w:rsid w:val="00DB5378"/>
    <w:rsid w:val="00DB5CC5"/>
    <w:rsid w:val="00DB6B7B"/>
    <w:rsid w:val="00DB7737"/>
    <w:rsid w:val="00DC39E6"/>
    <w:rsid w:val="00DC56F8"/>
    <w:rsid w:val="00DD0EFF"/>
    <w:rsid w:val="00DD371E"/>
    <w:rsid w:val="00DD4D5B"/>
    <w:rsid w:val="00DE48A8"/>
    <w:rsid w:val="00DE4A49"/>
    <w:rsid w:val="00E23E4C"/>
    <w:rsid w:val="00E2753A"/>
    <w:rsid w:val="00E30BD0"/>
    <w:rsid w:val="00E32BF9"/>
    <w:rsid w:val="00E35BFF"/>
    <w:rsid w:val="00E445EE"/>
    <w:rsid w:val="00E46349"/>
    <w:rsid w:val="00E75872"/>
    <w:rsid w:val="00E75892"/>
    <w:rsid w:val="00E75D12"/>
    <w:rsid w:val="00E8037E"/>
    <w:rsid w:val="00E83599"/>
    <w:rsid w:val="00E95D5C"/>
    <w:rsid w:val="00EA1EFB"/>
    <w:rsid w:val="00EA2423"/>
    <w:rsid w:val="00EB6D33"/>
    <w:rsid w:val="00EC63D2"/>
    <w:rsid w:val="00EC740F"/>
    <w:rsid w:val="00ED3E40"/>
    <w:rsid w:val="00EE48BB"/>
    <w:rsid w:val="00EE57B8"/>
    <w:rsid w:val="00EE76F9"/>
    <w:rsid w:val="00EF0FB1"/>
    <w:rsid w:val="00F1177B"/>
    <w:rsid w:val="00F12223"/>
    <w:rsid w:val="00F1271C"/>
    <w:rsid w:val="00F140E5"/>
    <w:rsid w:val="00F142AA"/>
    <w:rsid w:val="00F26102"/>
    <w:rsid w:val="00F27D8C"/>
    <w:rsid w:val="00F30AAB"/>
    <w:rsid w:val="00F3764B"/>
    <w:rsid w:val="00F535EF"/>
    <w:rsid w:val="00F574D9"/>
    <w:rsid w:val="00F62B4E"/>
    <w:rsid w:val="00F74E2A"/>
    <w:rsid w:val="00F77160"/>
    <w:rsid w:val="00F8770C"/>
    <w:rsid w:val="00F96859"/>
    <w:rsid w:val="00FA3D36"/>
    <w:rsid w:val="00FA6023"/>
    <w:rsid w:val="00FB4A5A"/>
    <w:rsid w:val="00FC390C"/>
    <w:rsid w:val="00FD2B61"/>
    <w:rsid w:val="00FD3C85"/>
    <w:rsid w:val="00FD4FC1"/>
    <w:rsid w:val="00FE021E"/>
    <w:rsid w:val="00FE51FB"/>
    <w:rsid w:val="00FE7DC5"/>
    <w:rsid w:val="00FF0591"/>
    <w:rsid w:val="00FF0B1D"/>
    <w:rsid w:val="00FF1DC2"/>
    <w:rsid w:val="00FF502B"/>
    <w:rsid w:val="00FF69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1BE0BE1"/>
  <w15:chartTrackingRefBased/>
  <w15:docId w15:val="{449A94E3-ABBF-4016-8C74-BBFF3AD53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97C2A"/>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6A4643"/>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3168B"/>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E445EE"/>
    <w:pPr>
      <w:keepNext/>
      <w:keepLines/>
      <w:spacing w:before="40" w:after="0"/>
      <w:outlineLvl w:val="2"/>
    </w:pPr>
    <w:rPr>
      <w:rFonts w:eastAsiaTheme="majorEastAsi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A4643"/>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A4643"/>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6A4643"/>
    <w:pPr>
      <w:numPr>
        <w:ilvl w:val="1"/>
      </w:numPr>
    </w:pPr>
    <w:rPr>
      <w:rFonts w:eastAsiaTheme="minorEastAsia"/>
      <w:spacing w:val="15"/>
    </w:rPr>
  </w:style>
  <w:style w:type="character" w:customStyle="1" w:styleId="SubtitleChar">
    <w:name w:val="Subtitle Char"/>
    <w:basedOn w:val="DefaultParagraphFont"/>
    <w:link w:val="Subtitle"/>
    <w:uiPriority w:val="11"/>
    <w:rsid w:val="006A4643"/>
    <w:rPr>
      <w:rFonts w:ascii="Times New Roman" w:eastAsiaTheme="minorEastAsia" w:hAnsi="Times New Roman"/>
      <w:spacing w:val="15"/>
    </w:rPr>
  </w:style>
  <w:style w:type="character" w:customStyle="1" w:styleId="Heading1Char">
    <w:name w:val="Heading 1 Char"/>
    <w:basedOn w:val="DefaultParagraphFont"/>
    <w:link w:val="Heading1"/>
    <w:uiPriority w:val="9"/>
    <w:rsid w:val="006A4643"/>
    <w:rPr>
      <w:rFonts w:ascii="Times New Roman" w:eastAsiaTheme="majorEastAsia" w:hAnsi="Times New Roman" w:cstheme="majorBidi"/>
      <w:b/>
      <w:sz w:val="32"/>
      <w:szCs w:val="32"/>
    </w:rPr>
  </w:style>
  <w:style w:type="paragraph" w:styleId="Caption">
    <w:name w:val="caption"/>
    <w:basedOn w:val="Normal"/>
    <w:next w:val="Normal"/>
    <w:uiPriority w:val="35"/>
    <w:unhideWhenUsed/>
    <w:qFormat/>
    <w:rsid w:val="002627B4"/>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3923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923F4"/>
    <w:rPr>
      <w:rFonts w:ascii="Times New Roman" w:hAnsi="Times New Roman"/>
      <w:sz w:val="20"/>
      <w:szCs w:val="20"/>
    </w:rPr>
  </w:style>
  <w:style w:type="character" w:styleId="FootnoteReference">
    <w:name w:val="footnote reference"/>
    <w:basedOn w:val="DefaultParagraphFont"/>
    <w:uiPriority w:val="99"/>
    <w:semiHidden/>
    <w:unhideWhenUsed/>
    <w:rsid w:val="003923F4"/>
    <w:rPr>
      <w:vertAlign w:val="superscript"/>
    </w:rPr>
  </w:style>
  <w:style w:type="character" w:customStyle="1" w:styleId="Heading2Char">
    <w:name w:val="Heading 2 Char"/>
    <w:basedOn w:val="DefaultParagraphFont"/>
    <w:link w:val="Heading2"/>
    <w:uiPriority w:val="9"/>
    <w:rsid w:val="00D3168B"/>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E445EE"/>
    <w:rPr>
      <w:rFonts w:ascii="Times New Roman" w:eastAsiaTheme="majorEastAsia" w:hAnsi="Times New Roman" w:cstheme="majorBidi"/>
      <w:sz w:val="24"/>
      <w:szCs w:val="24"/>
    </w:rPr>
  </w:style>
  <w:style w:type="paragraph" w:styleId="ListParagraph">
    <w:name w:val="List Paragraph"/>
    <w:basedOn w:val="Normal"/>
    <w:uiPriority w:val="34"/>
    <w:qFormat/>
    <w:rsid w:val="004B0940"/>
    <w:pPr>
      <w:ind w:left="720"/>
      <w:contextualSpacing/>
    </w:pPr>
  </w:style>
  <w:style w:type="character" w:styleId="Hyperlink">
    <w:name w:val="Hyperlink"/>
    <w:basedOn w:val="DefaultParagraphFont"/>
    <w:uiPriority w:val="99"/>
    <w:unhideWhenUsed/>
    <w:rsid w:val="00FE021E"/>
    <w:rPr>
      <w:color w:val="0563C1" w:themeColor="hyperlink"/>
      <w:u w:val="single"/>
    </w:rPr>
  </w:style>
  <w:style w:type="paragraph" w:styleId="NormalWeb">
    <w:name w:val="Normal (Web)"/>
    <w:basedOn w:val="Normal"/>
    <w:link w:val="NormalWebChar"/>
    <w:uiPriority w:val="99"/>
    <w:semiHidden/>
    <w:unhideWhenUsed/>
    <w:rsid w:val="00D3168B"/>
    <w:pPr>
      <w:spacing w:before="100" w:beforeAutospacing="1" w:after="100" w:afterAutospacing="1" w:line="240" w:lineRule="auto"/>
    </w:pPr>
    <w:rPr>
      <w:rFonts w:eastAsiaTheme="minorEastAsia" w:cs="Times New Roman"/>
      <w:sz w:val="24"/>
      <w:szCs w:val="24"/>
    </w:rPr>
  </w:style>
  <w:style w:type="character" w:styleId="PlaceholderText">
    <w:name w:val="Placeholder Text"/>
    <w:basedOn w:val="DefaultParagraphFont"/>
    <w:uiPriority w:val="99"/>
    <w:semiHidden/>
    <w:rsid w:val="00F140E5"/>
    <w:rPr>
      <w:color w:val="808080"/>
    </w:rPr>
  </w:style>
  <w:style w:type="paragraph" w:customStyle="1" w:styleId="TableText1">
    <w:name w:val="Table Text 1"/>
    <w:basedOn w:val="NormalWeb"/>
    <w:link w:val="TableText1Char"/>
    <w:qFormat/>
    <w:rsid w:val="00B85E56"/>
    <w:pPr>
      <w:spacing w:before="0" w:beforeAutospacing="0" w:after="0" w:afterAutospacing="0"/>
    </w:pPr>
    <w:rPr>
      <w:rFonts w:cstheme="minorBidi"/>
      <w:color w:val="000000" w:themeColor="text1"/>
      <w:kern w:val="24"/>
      <w:sz w:val="32"/>
      <w:szCs w:val="36"/>
    </w:rPr>
  </w:style>
  <w:style w:type="paragraph" w:customStyle="1" w:styleId="TableText2">
    <w:name w:val="Table Text 2"/>
    <w:basedOn w:val="Normal"/>
    <w:link w:val="TableText2Char"/>
    <w:qFormat/>
    <w:rsid w:val="00555D9E"/>
    <w:pPr>
      <w:spacing w:line="240" w:lineRule="auto"/>
      <w:jc w:val="center"/>
    </w:pPr>
    <w:rPr>
      <w:color w:val="FFFFFF" w:themeColor="background1"/>
      <w:sz w:val="36"/>
    </w:rPr>
  </w:style>
  <w:style w:type="character" w:customStyle="1" w:styleId="NormalWebChar">
    <w:name w:val="Normal (Web) Char"/>
    <w:basedOn w:val="DefaultParagraphFont"/>
    <w:link w:val="NormalWeb"/>
    <w:uiPriority w:val="99"/>
    <w:semiHidden/>
    <w:rsid w:val="00B85E56"/>
    <w:rPr>
      <w:rFonts w:ascii="Times New Roman" w:eastAsiaTheme="minorEastAsia" w:hAnsi="Times New Roman" w:cs="Times New Roman"/>
      <w:sz w:val="24"/>
      <w:szCs w:val="24"/>
    </w:rPr>
  </w:style>
  <w:style w:type="character" w:customStyle="1" w:styleId="TableText1Char">
    <w:name w:val="Table Text 1 Char"/>
    <w:basedOn w:val="NormalWebChar"/>
    <w:link w:val="TableText1"/>
    <w:rsid w:val="00B85E56"/>
    <w:rPr>
      <w:rFonts w:ascii="Times New Roman" w:eastAsiaTheme="minorEastAsia" w:hAnsi="Times New Roman" w:cs="Times New Roman"/>
      <w:color w:val="000000"/>
      <w:kern w:val="24"/>
      <w:sz w:val="32"/>
      <w:szCs w:val="36"/>
    </w:rPr>
  </w:style>
  <w:style w:type="character" w:styleId="SubtleEmphasis">
    <w:name w:val="Subtle Emphasis"/>
    <w:basedOn w:val="DefaultParagraphFont"/>
    <w:uiPriority w:val="19"/>
    <w:qFormat/>
    <w:rsid w:val="00BD6197"/>
    <w:rPr>
      <w:rFonts w:ascii="Times New Roman" w:hAnsi="Times New Roman"/>
      <w:i/>
      <w:iCs/>
      <w:color w:val="404040" w:themeColor="text1" w:themeTint="BF"/>
      <w:sz w:val="36"/>
    </w:rPr>
  </w:style>
  <w:style w:type="character" w:customStyle="1" w:styleId="TableText2Char">
    <w:name w:val="Table Text 2 Char"/>
    <w:basedOn w:val="DefaultParagraphFont"/>
    <w:link w:val="TableText2"/>
    <w:rsid w:val="00555D9E"/>
    <w:rPr>
      <w:rFonts w:ascii="Times New Roman" w:hAnsi="Times New Roman"/>
      <w:color w:val="FFFFFF" w:themeColor="background1"/>
      <w:sz w:val="36"/>
    </w:rPr>
  </w:style>
  <w:style w:type="paragraph" w:styleId="TOCHeading">
    <w:name w:val="TOC Heading"/>
    <w:basedOn w:val="Heading1"/>
    <w:next w:val="Normal"/>
    <w:uiPriority w:val="39"/>
    <w:unhideWhenUsed/>
    <w:qFormat/>
    <w:rsid w:val="00F574D9"/>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F574D9"/>
    <w:pPr>
      <w:spacing w:after="100"/>
    </w:pPr>
  </w:style>
  <w:style w:type="paragraph" w:styleId="TOC2">
    <w:name w:val="toc 2"/>
    <w:basedOn w:val="Normal"/>
    <w:next w:val="Normal"/>
    <w:autoRedefine/>
    <w:uiPriority w:val="39"/>
    <w:unhideWhenUsed/>
    <w:rsid w:val="00F574D9"/>
    <w:pPr>
      <w:spacing w:after="100"/>
      <w:ind w:left="220"/>
    </w:pPr>
  </w:style>
  <w:style w:type="paragraph" w:styleId="TOC3">
    <w:name w:val="toc 3"/>
    <w:basedOn w:val="Normal"/>
    <w:next w:val="Normal"/>
    <w:autoRedefine/>
    <w:uiPriority w:val="39"/>
    <w:unhideWhenUsed/>
    <w:rsid w:val="00F574D9"/>
    <w:pPr>
      <w:spacing w:after="100"/>
      <w:ind w:left="440"/>
    </w:pPr>
  </w:style>
  <w:style w:type="paragraph" w:customStyle="1" w:styleId="TableContent">
    <w:name w:val="Table Content"/>
    <w:basedOn w:val="Normal"/>
    <w:link w:val="TableContentChar"/>
    <w:qFormat/>
    <w:rsid w:val="00054BD6"/>
    <w:pPr>
      <w:spacing w:after="0" w:line="240" w:lineRule="auto"/>
      <w:jc w:val="left"/>
    </w:pPr>
    <w:rPr>
      <w:rFonts w:ascii="Calibri" w:eastAsia="Times New Roman" w:hAnsi="Calibri" w:cs="Calibri"/>
      <w:color w:val="000000"/>
    </w:rPr>
  </w:style>
  <w:style w:type="character" w:customStyle="1" w:styleId="TableContentChar">
    <w:name w:val="Table Content Char"/>
    <w:basedOn w:val="DefaultParagraphFont"/>
    <w:link w:val="TableContent"/>
    <w:rsid w:val="00054BD6"/>
    <w:rPr>
      <w:rFonts w:ascii="Calibri" w:eastAsia="Times New Roman" w:hAnsi="Calibri" w:cs="Calibri"/>
      <w:color w:val="000000"/>
    </w:rPr>
  </w:style>
  <w:style w:type="character" w:styleId="CommentReference">
    <w:name w:val="annotation reference"/>
    <w:basedOn w:val="DefaultParagraphFont"/>
    <w:uiPriority w:val="99"/>
    <w:semiHidden/>
    <w:unhideWhenUsed/>
    <w:rsid w:val="00747504"/>
    <w:rPr>
      <w:sz w:val="16"/>
      <w:szCs w:val="16"/>
    </w:rPr>
  </w:style>
  <w:style w:type="paragraph" w:styleId="CommentText">
    <w:name w:val="annotation text"/>
    <w:basedOn w:val="Normal"/>
    <w:link w:val="CommentTextChar"/>
    <w:uiPriority w:val="99"/>
    <w:semiHidden/>
    <w:unhideWhenUsed/>
    <w:rsid w:val="00747504"/>
    <w:pPr>
      <w:spacing w:line="240" w:lineRule="auto"/>
    </w:pPr>
    <w:rPr>
      <w:sz w:val="20"/>
      <w:szCs w:val="20"/>
    </w:rPr>
  </w:style>
  <w:style w:type="character" w:customStyle="1" w:styleId="CommentTextChar">
    <w:name w:val="Comment Text Char"/>
    <w:basedOn w:val="DefaultParagraphFont"/>
    <w:link w:val="CommentText"/>
    <w:uiPriority w:val="99"/>
    <w:semiHidden/>
    <w:rsid w:val="0074750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47504"/>
    <w:rPr>
      <w:b/>
      <w:bCs/>
    </w:rPr>
  </w:style>
  <w:style w:type="character" w:customStyle="1" w:styleId="CommentSubjectChar">
    <w:name w:val="Comment Subject Char"/>
    <w:basedOn w:val="CommentTextChar"/>
    <w:link w:val="CommentSubject"/>
    <w:uiPriority w:val="99"/>
    <w:semiHidden/>
    <w:rsid w:val="00747504"/>
    <w:rPr>
      <w:rFonts w:ascii="Times New Roman" w:hAnsi="Times New Roman"/>
      <w:b/>
      <w:bCs/>
      <w:sz w:val="20"/>
      <w:szCs w:val="20"/>
    </w:rPr>
  </w:style>
  <w:style w:type="paragraph" w:styleId="BalloonText">
    <w:name w:val="Balloon Text"/>
    <w:basedOn w:val="Normal"/>
    <w:link w:val="BalloonTextChar"/>
    <w:uiPriority w:val="99"/>
    <w:semiHidden/>
    <w:unhideWhenUsed/>
    <w:rsid w:val="007475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47504"/>
    <w:rPr>
      <w:rFonts w:ascii="Segoe UI" w:hAnsi="Segoe UI" w:cs="Segoe UI"/>
      <w:sz w:val="18"/>
      <w:szCs w:val="18"/>
    </w:rPr>
  </w:style>
  <w:style w:type="paragraph" w:styleId="Header">
    <w:name w:val="header"/>
    <w:basedOn w:val="Normal"/>
    <w:link w:val="HeaderChar"/>
    <w:uiPriority w:val="99"/>
    <w:unhideWhenUsed/>
    <w:rsid w:val="00E32B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2BF9"/>
    <w:rPr>
      <w:rFonts w:ascii="Times New Roman" w:hAnsi="Times New Roman"/>
    </w:rPr>
  </w:style>
  <w:style w:type="paragraph" w:styleId="Footer">
    <w:name w:val="footer"/>
    <w:basedOn w:val="Normal"/>
    <w:link w:val="FooterChar"/>
    <w:uiPriority w:val="99"/>
    <w:unhideWhenUsed/>
    <w:rsid w:val="00E32B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2BF9"/>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4888439">
      <w:bodyDiv w:val="1"/>
      <w:marLeft w:val="0"/>
      <w:marRight w:val="0"/>
      <w:marTop w:val="0"/>
      <w:marBottom w:val="0"/>
      <w:divBdr>
        <w:top w:val="none" w:sz="0" w:space="0" w:color="auto"/>
        <w:left w:val="none" w:sz="0" w:space="0" w:color="auto"/>
        <w:bottom w:val="none" w:sz="0" w:space="0" w:color="auto"/>
        <w:right w:val="none" w:sz="0" w:space="0" w:color="auto"/>
      </w:divBdr>
    </w:div>
    <w:div w:id="444033954">
      <w:bodyDiv w:val="1"/>
      <w:marLeft w:val="0"/>
      <w:marRight w:val="0"/>
      <w:marTop w:val="0"/>
      <w:marBottom w:val="0"/>
      <w:divBdr>
        <w:top w:val="none" w:sz="0" w:space="0" w:color="auto"/>
        <w:left w:val="none" w:sz="0" w:space="0" w:color="auto"/>
        <w:bottom w:val="none" w:sz="0" w:space="0" w:color="auto"/>
        <w:right w:val="none" w:sz="0" w:space="0" w:color="auto"/>
      </w:divBdr>
    </w:div>
    <w:div w:id="591741868">
      <w:bodyDiv w:val="1"/>
      <w:marLeft w:val="0"/>
      <w:marRight w:val="0"/>
      <w:marTop w:val="0"/>
      <w:marBottom w:val="0"/>
      <w:divBdr>
        <w:top w:val="none" w:sz="0" w:space="0" w:color="auto"/>
        <w:left w:val="none" w:sz="0" w:space="0" w:color="auto"/>
        <w:bottom w:val="none" w:sz="0" w:space="0" w:color="auto"/>
        <w:right w:val="none" w:sz="0" w:space="0" w:color="auto"/>
      </w:divBdr>
    </w:div>
    <w:div w:id="680544485">
      <w:bodyDiv w:val="1"/>
      <w:marLeft w:val="0"/>
      <w:marRight w:val="0"/>
      <w:marTop w:val="0"/>
      <w:marBottom w:val="0"/>
      <w:divBdr>
        <w:top w:val="none" w:sz="0" w:space="0" w:color="auto"/>
        <w:left w:val="none" w:sz="0" w:space="0" w:color="auto"/>
        <w:bottom w:val="none" w:sz="0" w:space="0" w:color="auto"/>
        <w:right w:val="none" w:sz="0" w:space="0" w:color="auto"/>
      </w:divBdr>
    </w:div>
    <w:div w:id="799223463">
      <w:bodyDiv w:val="1"/>
      <w:marLeft w:val="0"/>
      <w:marRight w:val="0"/>
      <w:marTop w:val="0"/>
      <w:marBottom w:val="0"/>
      <w:divBdr>
        <w:top w:val="none" w:sz="0" w:space="0" w:color="auto"/>
        <w:left w:val="none" w:sz="0" w:space="0" w:color="auto"/>
        <w:bottom w:val="none" w:sz="0" w:space="0" w:color="auto"/>
        <w:right w:val="none" w:sz="0" w:space="0" w:color="auto"/>
      </w:divBdr>
    </w:div>
    <w:div w:id="911739382">
      <w:bodyDiv w:val="1"/>
      <w:marLeft w:val="0"/>
      <w:marRight w:val="0"/>
      <w:marTop w:val="0"/>
      <w:marBottom w:val="0"/>
      <w:divBdr>
        <w:top w:val="none" w:sz="0" w:space="0" w:color="auto"/>
        <w:left w:val="none" w:sz="0" w:space="0" w:color="auto"/>
        <w:bottom w:val="none" w:sz="0" w:space="0" w:color="auto"/>
        <w:right w:val="none" w:sz="0" w:space="0" w:color="auto"/>
      </w:divBdr>
    </w:div>
    <w:div w:id="912155775">
      <w:bodyDiv w:val="1"/>
      <w:marLeft w:val="0"/>
      <w:marRight w:val="0"/>
      <w:marTop w:val="0"/>
      <w:marBottom w:val="0"/>
      <w:divBdr>
        <w:top w:val="none" w:sz="0" w:space="0" w:color="auto"/>
        <w:left w:val="none" w:sz="0" w:space="0" w:color="auto"/>
        <w:bottom w:val="none" w:sz="0" w:space="0" w:color="auto"/>
        <w:right w:val="none" w:sz="0" w:space="0" w:color="auto"/>
      </w:divBdr>
    </w:div>
    <w:div w:id="982932437">
      <w:bodyDiv w:val="1"/>
      <w:marLeft w:val="0"/>
      <w:marRight w:val="0"/>
      <w:marTop w:val="0"/>
      <w:marBottom w:val="0"/>
      <w:divBdr>
        <w:top w:val="none" w:sz="0" w:space="0" w:color="auto"/>
        <w:left w:val="none" w:sz="0" w:space="0" w:color="auto"/>
        <w:bottom w:val="none" w:sz="0" w:space="0" w:color="auto"/>
        <w:right w:val="none" w:sz="0" w:space="0" w:color="auto"/>
      </w:divBdr>
    </w:div>
    <w:div w:id="1038816292">
      <w:bodyDiv w:val="1"/>
      <w:marLeft w:val="0"/>
      <w:marRight w:val="0"/>
      <w:marTop w:val="0"/>
      <w:marBottom w:val="0"/>
      <w:divBdr>
        <w:top w:val="none" w:sz="0" w:space="0" w:color="auto"/>
        <w:left w:val="none" w:sz="0" w:space="0" w:color="auto"/>
        <w:bottom w:val="none" w:sz="0" w:space="0" w:color="auto"/>
        <w:right w:val="none" w:sz="0" w:space="0" w:color="auto"/>
      </w:divBdr>
    </w:div>
    <w:div w:id="1116950234">
      <w:bodyDiv w:val="1"/>
      <w:marLeft w:val="0"/>
      <w:marRight w:val="0"/>
      <w:marTop w:val="0"/>
      <w:marBottom w:val="0"/>
      <w:divBdr>
        <w:top w:val="none" w:sz="0" w:space="0" w:color="auto"/>
        <w:left w:val="none" w:sz="0" w:space="0" w:color="auto"/>
        <w:bottom w:val="none" w:sz="0" w:space="0" w:color="auto"/>
        <w:right w:val="none" w:sz="0" w:space="0" w:color="auto"/>
      </w:divBdr>
    </w:div>
    <w:div w:id="1164978667">
      <w:bodyDiv w:val="1"/>
      <w:marLeft w:val="0"/>
      <w:marRight w:val="0"/>
      <w:marTop w:val="0"/>
      <w:marBottom w:val="0"/>
      <w:divBdr>
        <w:top w:val="none" w:sz="0" w:space="0" w:color="auto"/>
        <w:left w:val="none" w:sz="0" w:space="0" w:color="auto"/>
        <w:bottom w:val="none" w:sz="0" w:space="0" w:color="auto"/>
        <w:right w:val="none" w:sz="0" w:space="0" w:color="auto"/>
      </w:divBdr>
    </w:div>
    <w:div w:id="1198078722">
      <w:bodyDiv w:val="1"/>
      <w:marLeft w:val="0"/>
      <w:marRight w:val="0"/>
      <w:marTop w:val="0"/>
      <w:marBottom w:val="0"/>
      <w:divBdr>
        <w:top w:val="none" w:sz="0" w:space="0" w:color="auto"/>
        <w:left w:val="none" w:sz="0" w:space="0" w:color="auto"/>
        <w:bottom w:val="none" w:sz="0" w:space="0" w:color="auto"/>
        <w:right w:val="none" w:sz="0" w:space="0" w:color="auto"/>
      </w:divBdr>
    </w:div>
    <w:div w:id="1579052193">
      <w:bodyDiv w:val="1"/>
      <w:marLeft w:val="0"/>
      <w:marRight w:val="0"/>
      <w:marTop w:val="0"/>
      <w:marBottom w:val="0"/>
      <w:divBdr>
        <w:top w:val="none" w:sz="0" w:space="0" w:color="auto"/>
        <w:left w:val="none" w:sz="0" w:space="0" w:color="auto"/>
        <w:bottom w:val="none" w:sz="0" w:space="0" w:color="auto"/>
        <w:right w:val="none" w:sz="0" w:space="0" w:color="auto"/>
      </w:divBdr>
    </w:div>
    <w:div w:id="184412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chart" Target="charts/chart2.xml"/></Relationships>
</file>

<file path=word/_rels/footnotes.xml.rels><?xml version="1.0" encoding="UTF-8" standalone="yes"?>
<Relationships xmlns="http://schemas.openxmlformats.org/package/2006/relationships"><Relationship Id="rId1" Type="http://schemas.openxmlformats.org/officeDocument/2006/relationships/hyperlink" Target="https://newonlinecourses.science.psu.edu/stat501/node/34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sanjoseca-my.sharepoint.com/personal/albert_gehami_sanjoseca_gov/Documents/Documents/CEVP%20data%20story/Charts%20and%20stuff%20for%20CEVP.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sanjoseca-my.sharepoint.com/personal/albert_gehami_sanjoseca_gov/Documents/Documents/CEVP%20data%20story/Charts%20and%20stuff%20for%20CEVP.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4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'Results Chart'!$B$1</c:f>
              <c:strCache>
                <c:ptCount val="1"/>
                <c:pt idx="0">
                  <c:v>Time per intersection (in seconds)</c:v>
                </c:pt>
              </c:strCache>
            </c:strRef>
          </c:tx>
          <c:spPr>
            <a:solidFill>
              <a:schemeClr val="accent1"/>
            </a:solidFill>
            <a:ln>
              <a:noFill/>
            </a:ln>
            <a:effectLst/>
          </c:spPr>
          <c:invertIfNegative val="0"/>
          <c:errBars>
            <c:errBarType val="both"/>
            <c:errValType val="cust"/>
            <c:noEndCap val="0"/>
            <c:plus>
              <c:numRef>
                <c:f>'Results Chart'!$B$8:$B$9</c:f>
                <c:numCache>
                  <c:formatCode>General</c:formatCode>
                  <c:ptCount val="2"/>
                  <c:pt idx="0">
                    <c:v>0.9507253963779505</c:v>
                  </c:pt>
                  <c:pt idx="1">
                    <c:v>0.84545476425305643</c:v>
                  </c:pt>
                </c:numCache>
              </c:numRef>
            </c:plus>
            <c:minus>
              <c:numRef>
                <c:f>'Results Chart'!$B$8:$B$9</c:f>
                <c:numCache>
                  <c:formatCode>General</c:formatCode>
                  <c:ptCount val="2"/>
                  <c:pt idx="0">
                    <c:v>0.9507253963779505</c:v>
                  </c:pt>
                  <c:pt idx="1">
                    <c:v>0.84545476425305643</c:v>
                  </c:pt>
                </c:numCache>
              </c:numRef>
            </c:minus>
            <c:spPr>
              <a:noFill/>
              <a:ln w="9525" cap="flat" cmpd="sng" algn="ctr">
                <a:solidFill>
                  <a:schemeClr val="tx1">
                    <a:lumMod val="65000"/>
                    <a:lumOff val="35000"/>
                  </a:schemeClr>
                </a:solidFill>
                <a:round/>
              </a:ln>
              <a:effectLst/>
            </c:spPr>
          </c:errBars>
          <c:cat>
            <c:strRef>
              <c:f>'Results Chart'!$A$2:$A$3</c:f>
              <c:strCache>
                <c:ptCount val="2"/>
                <c:pt idx="0">
                  <c:v>Before CEVP</c:v>
                </c:pt>
                <c:pt idx="1">
                  <c:v>After CEVP</c:v>
                </c:pt>
              </c:strCache>
            </c:strRef>
          </c:cat>
          <c:val>
            <c:numRef>
              <c:f>'Results Chart'!$B$2:$B$3</c:f>
              <c:numCache>
                <c:formatCode>General</c:formatCode>
                <c:ptCount val="2"/>
                <c:pt idx="0">
                  <c:v>6.907</c:v>
                </c:pt>
                <c:pt idx="1">
                  <c:v>1.0169999999999999</c:v>
                </c:pt>
              </c:numCache>
            </c:numRef>
          </c:val>
          <c:extLst>
            <c:ext xmlns:c16="http://schemas.microsoft.com/office/drawing/2014/chart" uri="{C3380CC4-5D6E-409C-BE32-E72D297353CC}">
              <c16:uniqueId val="{00000000-46CA-4BDE-8E2E-0EE630A263E9}"/>
            </c:ext>
          </c:extLst>
        </c:ser>
        <c:dLbls>
          <c:showLegendKey val="0"/>
          <c:showVal val="0"/>
          <c:showCatName val="0"/>
          <c:showSerName val="0"/>
          <c:showPercent val="0"/>
          <c:showBubbleSize val="0"/>
        </c:dLbls>
        <c:gapWidth val="219"/>
        <c:overlap val="-27"/>
        <c:axId val="498719200"/>
        <c:axId val="498721496"/>
      </c:barChart>
      <c:catAx>
        <c:axId val="498719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98721496"/>
        <c:crosses val="autoZero"/>
        <c:auto val="1"/>
        <c:lblAlgn val="ctr"/>
        <c:lblOffset val="100"/>
        <c:noMultiLvlLbl val="0"/>
      </c:catAx>
      <c:valAx>
        <c:axId val="498721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987192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4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'Results Chart'!$B$1</c:f>
              <c:strCache>
                <c:ptCount val="1"/>
                <c:pt idx="0">
                  <c:v>Time per intersection (in seconds)</c:v>
                </c:pt>
              </c:strCache>
            </c:strRef>
          </c:tx>
          <c:spPr>
            <a:solidFill>
              <a:schemeClr val="accent1"/>
            </a:solidFill>
            <a:ln>
              <a:noFill/>
            </a:ln>
            <a:effectLst/>
          </c:spPr>
          <c:invertIfNegative val="0"/>
          <c:errBars>
            <c:errBarType val="both"/>
            <c:errValType val="cust"/>
            <c:noEndCap val="0"/>
            <c:plus>
              <c:numRef>
                <c:f>'Results Chart'!$B$8:$B$9</c:f>
                <c:numCache>
                  <c:formatCode>General</c:formatCode>
                  <c:ptCount val="2"/>
                  <c:pt idx="0">
                    <c:v>0.9507253963779505</c:v>
                  </c:pt>
                  <c:pt idx="1">
                    <c:v>0.84545476425305643</c:v>
                  </c:pt>
                </c:numCache>
              </c:numRef>
            </c:plus>
            <c:minus>
              <c:numRef>
                <c:f>'Results Chart'!$B$8:$B$9</c:f>
                <c:numCache>
                  <c:formatCode>General</c:formatCode>
                  <c:ptCount val="2"/>
                  <c:pt idx="0">
                    <c:v>0.9507253963779505</c:v>
                  </c:pt>
                  <c:pt idx="1">
                    <c:v>0.84545476425305643</c:v>
                  </c:pt>
                </c:numCache>
              </c:numRef>
            </c:minus>
            <c:spPr>
              <a:noFill/>
              <a:ln w="9525" cap="flat" cmpd="sng" algn="ctr">
                <a:solidFill>
                  <a:schemeClr val="tx1">
                    <a:lumMod val="65000"/>
                    <a:lumOff val="35000"/>
                  </a:schemeClr>
                </a:solidFill>
                <a:round/>
              </a:ln>
              <a:effectLst/>
            </c:spPr>
          </c:errBars>
          <c:cat>
            <c:strRef>
              <c:f>'Results Chart'!$A$2:$A$3</c:f>
              <c:strCache>
                <c:ptCount val="2"/>
                <c:pt idx="0">
                  <c:v>Before CEVP</c:v>
                </c:pt>
                <c:pt idx="1">
                  <c:v>After CEVP</c:v>
                </c:pt>
              </c:strCache>
            </c:strRef>
          </c:cat>
          <c:val>
            <c:numRef>
              <c:f>'Results Chart'!$B$2:$B$3</c:f>
              <c:numCache>
                <c:formatCode>General</c:formatCode>
                <c:ptCount val="2"/>
                <c:pt idx="0">
                  <c:v>6.907</c:v>
                </c:pt>
                <c:pt idx="1">
                  <c:v>1.0169999999999999</c:v>
                </c:pt>
              </c:numCache>
            </c:numRef>
          </c:val>
          <c:extLst>
            <c:ext xmlns:c16="http://schemas.microsoft.com/office/drawing/2014/chart" uri="{C3380CC4-5D6E-409C-BE32-E72D297353CC}">
              <c16:uniqueId val="{00000000-E148-4F9C-B599-A62529CC2065}"/>
            </c:ext>
          </c:extLst>
        </c:ser>
        <c:dLbls>
          <c:showLegendKey val="0"/>
          <c:showVal val="0"/>
          <c:showCatName val="0"/>
          <c:showSerName val="0"/>
          <c:showPercent val="0"/>
          <c:showBubbleSize val="0"/>
        </c:dLbls>
        <c:gapWidth val="219"/>
        <c:overlap val="-27"/>
        <c:axId val="498719200"/>
        <c:axId val="498721496"/>
      </c:barChart>
      <c:catAx>
        <c:axId val="498719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98721496"/>
        <c:crosses val="autoZero"/>
        <c:auto val="1"/>
        <c:lblAlgn val="ctr"/>
        <c:lblOffset val="100"/>
        <c:noMultiLvlLbl val="0"/>
      </c:catAx>
      <c:valAx>
        <c:axId val="498721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987192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1534"/>
    <w:rsid w:val="008515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5153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ED2245-8F2A-4910-9B43-5D2AC7E1C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3770</Words>
  <Characters>21490</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Gehami, Albert</dc:creator>
  <cp:keywords/>
  <dc:description/>
  <cp:lastModifiedBy>Gehami, Albert</cp:lastModifiedBy>
  <cp:revision>2</cp:revision>
  <cp:lastPrinted>2019-05-21T20:32:00Z</cp:lastPrinted>
  <dcterms:created xsi:type="dcterms:W3CDTF">2019-05-25T00:46:00Z</dcterms:created>
  <dcterms:modified xsi:type="dcterms:W3CDTF">2019-05-25T00:46:00Z</dcterms:modified>
</cp:coreProperties>
</file>